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07C4" w:rsidRDefault="00AE5813">
      <w:pPr>
        <w:tabs>
          <w:tab w:val="left" w:pos="4020"/>
        </w:tabs>
        <w:rPr>
          <w:rFonts w:ascii="仿宋_GB2312" w:eastAsia="仿宋_GB2312" w:hAnsi="华文中宋"/>
          <w:caps/>
        </w:rPr>
      </w:pPr>
      <w:r>
        <w:rPr>
          <w:rFonts w:ascii="仿宋_GB2312" w:eastAsia="仿宋_GB2312" w:hAnsi="华文中宋"/>
          <w:caps/>
        </w:rPr>
        <w:tab/>
      </w:r>
    </w:p>
    <w:p w:rsidR="008C07C4" w:rsidRDefault="00AE5813">
      <w:pPr>
        <w:ind w:firstLineChars="0" w:firstLine="0"/>
        <w:rPr>
          <w:rFonts w:ascii="黑体" w:eastAsia="黑体"/>
        </w:rPr>
      </w:pPr>
      <w:r>
        <w:rPr>
          <w:rFonts w:ascii="黑体" w:eastAsia="黑体" w:hint="eastAsia"/>
        </w:rPr>
        <w:t>附件1</w:t>
      </w:r>
    </w:p>
    <w:p w:rsidR="008C07C4" w:rsidRDefault="008C07C4">
      <w:pPr>
        <w:ind w:firstLineChars="0" w:firstLine="0"/>
        <w:rPr>
          <w:rFonts w:ascii="黑体" w:eastAsia="黑体"/>
        </w:rPr>
      </w:pPr>
    </w:p>
    <w:p w:rsidR="008C07C4" w:rsidRDefault="00AE5813">
      <w:pPr>
        <w:ind w:firstLineChars="0" w:firstLine="0"/>
        <w:jc w:val="center"/>
        <w:rPr>
          <w:rFonts w:ascii="方正小标宋简体" w:eastAsia="方正小标宋简体" w:hAnsi="方正小标宋简体" w:cs="方正小标宋简体"/>
          <w:w w:val="90"/>
          <w:sz w:val="44"/>
          <w:szCs w:val="44"/>
        </w:rPr>
      </w:pPr>
      <w:r>
        <w:rPr>
          <w:rFonts w:ascii="方正小标宋简体" w:eastAsia="方正小标宋简体" w:hAnsi="方正小标宋简体" w:cs="方正小标宋简体" w:hint="eastAsia"/>
          <w:w w:val="90"/>
          <w:sz w:val="44"/>
          <w:szCs w:val="44"/>
        </w:rPr>
        <w:t>2026年自治区科普能力提升建设项目申报指南</w:t>
      </w:r>
    </w:p>
    <w:p w:rsidR="008C07C4" w:rsidRDefault="008C07C4"/>
    <w:p w:rsidR="008C07C4" w:rsidRDefault="00AE5813">
      <w:pPr>
        <w:pStyle w:val="a6"/>
        <w:spacing w:line="600" w:lineRule="exact"/>
        <w:ind w:firstLine="605"/>
        <w:jc w:val="both"/>
        <w:rPr>
          <w:rFonts w:ascii="黑体" w:eastAsia="黑体" w:hAnsi="黑体" w:cs="黑体"/>
          <w:sz w:val="32"/>
          <w:szCs w:val="32"/>
        </w:rPr>
      </w:pPr>
      <w:bookmarkStart w:id="0" w:name="OLE_LINK13"/>
      <w:bookmarkStart w:id="1" w:name="OLE_LINK43"/>
      <w:r>
        <w:rPr>
          <w:rFonts w:ascii="黑体" w:eastAsia="黑体" w:hAnsi="黑体" w:cs="黑体" w:hint="eastAsia"/>
          <w:sz w:val="32"/>
          <w:szCs w:val="32"/>
        </w:rPr>
        <w:t>一、</w:t>
      </w:r>
      <w:bookmarkStart w:id="2" w:name="OLE_LINK2"/>
      <w:r>
        <w:rPr>
          <w:rFonts w:ascii="黑体" w:eastAsia="黑体" w:hAnsi="黑体" w:cs="黑体" w:hint="eastAsia"/>
          <w:sz w:val="32"/>
          <w:szCs w:val="32"/>
        </w:rPr>
        <w:t>区域特色科普</w:t>
      </w:r>
      <w:bookmarkEnd w:id="2"/>
      <w:r>
        <w:rPr>
          <w:rFonts w:ascii="黑体" w:eastAsia="黑体" w:hAnsi="黑体" w:cs="黑体" w:hint="eastAsia"/>
          <w:sz w:val="32"/>
          <w:szCs w:val="32"/>
        </w:rPr>
        <w:t>活动（指南代码1001）</w:t>
      </w:r>
    </w:p>
    <w:p w:rsidR="008C07C4" w:rsidRDefault="00AE5813">
      <w:pPr>
        <w:spacing w:line="600" w:lineRule="exact"/>
        <w:ind w:firstLine="643"/>
        <w:rPr>
          <w:b/>
          <w:bCs/>
        </w:rPr>
      </w:pPr>
      <w:bookmarkStart w:id="3" w:name="OLE_LINK52"/>
      <w:r>
        <w:rPr>
          <w:rFonts w:hint="eastAsia"/>
          <w:b/>
          <w:bCs/>
        </w:rPr>
        <w:t>（一）项目内容</w:t>
      </w:r>
    </w:p>
    <w:p w:rsidR="008C07C4" w:rsidRDefault="00AE5813">
      <w:pPr>
        <w:spacing w:line="600" w:lineRule="exact"/>
        <w:rPr>
          <w:rFonts w:ascii="仿宋_GB2312" w:eastAsia="仿宋_GB2312" w:hAnsi="仿宋_GB2312" w:cs="仿宋_GB2312"/>
        </w:rPr>
      </w:pPr>
      <w:bookmarkStart w:id="4" w:name="OLE_LINK9"/>
      <w:r>
        <w:rPr>
          <w:rFonts w:ascii="仿宋_GB2312" w:eastAsia="仿宋_GB2312" w:hAnsi="仿宋_GB2312" w:cs="仿宋_GB2312" w:hint="eastAsia"/>
        </w:rPr>
        <w:t>按照自治区科技活动周有关要求，组织、策划、实施申报单位所在盟市范围内的科技活动周主场系列活动，包括启动仪式、科技成果展览展示、科技志愿服务等相关科普活动；协同举办自治区科普讲解大赛、自治区科学实验展演汇演等赛事活动；制作、发布科技活动周科普宣传视频，对科</w:t>
      </w:r>
      <w:bookmarkEnd w:id="4"/>
      <w:r>
        <w:rPr>
          <w:rFonts w:ascii="仿宋_GB2312" w:eastAsia="仿宋_GB2312" w:hAnsi="仿宋_GB2312" w:cs="仿宋_GB2312" w:hint="eastAsia"/>
        </w:rPr>
        <w:t>技活动周系列活动进行宣传报道。鼓励举办本区域科普讲解大赛、科学实验展演汇演活动、科技政策“大比武大练兵”等赛事活动，结合</w:t>
      </w:r>
      <w:r>
        <w:rPr>
          <w:rFonts w:ascii="仿宋_GB2312" w:eastAsia="仿宋_GB2312" w:hAnsi="仿宋_GB2312" w:cs="仿宋_GB2312" w:hint="eastAsia"/>
          <w:lang w:val="zh-CN"/>
        </w:rPr>
        <w:t>世界读书日、世界知识产权日、中国专利周、国家安全教育日、</w:t>
      </w:r>
      <w:bookmarkStart w:id="5" w:name="OLE_LINK29"/>
      <w:r>
        <w:rPr>
          <w:rFonts w:ascii="仿宋_GB2312" w:eastAsia="仿宋_GB2312" w:hAnsi="仿宋_GB2312" w:cs="仿宋_GB2312" w:hint="eastAsia"/>
        </w:rPr>
        <w:t>全国科普月</w:t>
      </w:r>
      <w:bookmarkEnd w:id="5"/>
      <w:r>
        <w:rPr>
          <w:rFonts w:ascii="仿宋_GB2312" w:eastAsia="仿宋_GB2312" w:hAnsi="仿宋_GB2312" w:cs="仿宋_GB2312" w:hint="eastAsia"/>
        </w:rPr>
        <w:t>、</w:t>
      </w:r>
      <w:r>
        <w:rPr>
          <w:rFonts w:ascii="仿宋_GB2312" w:eastAsia="仿宋_GB2312" w:hAnsi="仿宋_GB2312" w:cs="仿宋_GB2312" w:hint="eastAsia"/>
          <w:lang w:val="zh-CN"/>
        </w:rPr>
        <w:t>全国科普日、科技工作者日、防灾减灾日等重要时间节点，开展内容丰富、形式多样、特色鲜明的主题科普活动。</w:t>
      </w:r>
      <w:bookmarkStart w:id="6" w:name="OLE_LINK53"/>
      <w:bookmarkEnd w:id="3"/>
    </w:p>
    <w:p w:rsidR="008C07C4" w:rsidRDefault="00AE5813">
      <w:pPr>
        <w:spacing w:line="600" w:lineRule="exact"/>
        <w:ind w:firstLine="643"/>
        <w:rPr>
          <w:b/>
          <w:bCs/>
        </w:rPr>
      </w:pPr>
      <w:r>
        <w:rPr>
          <w:rFonts w:hint="eastAsia"/>
          <w:b/>
          <w:bCs/>
        </w:rPr>
        <w:t>（二）主要考核指标（任选</w:t>
      </w:r>
      <w:r>
        <w:rPr>
          <w:rFonts w:hint="eastAsia"/>
          <w:b/>
          <w:bCs/>
          <w:color w:val="000000" w:themeColor="text1"/>
        </w:rPr>
        <w:t>5</w:t>
      </w:r>
      <w:r>
        <w:rPr>
          <w:rFonts w:hint="eastAsia"/>
          <w:b/>
          <w:bCs/>
        </w:rPr>
        <w:t>个）</w:t>
      </w:r>
    </w:p>
    <w:p w:rsidR="008C07C4" w:rsidRDefault="00AE5813">
      <w:pPr>
        <w:spacing w:line="600" w:lineRule="exact"/>
        <w:rPr>
          <w:rFonts w:ascii="仿宋_GB2312" w:eastAsia="仿宋_GB2312" w:hAnsi="仿宋_GB2312" w:cs="仿宋_GB2312"/>
          <w:color w:val="000000" w:themeColor="text1"/>
        </w:rPr>
      </w:pPr>
      <w:bookmarkStart w:id="7" w:name="OLE_LINK25"/>
      <w:bookmarkEnd w:id="0"/>
      <w:r>
        <w:rPr>
          <w:rFonts w:ascii="仿宋_GB2312" w:eastAsia="仿宋_GB2312" w:hAnsi="仿宋_GB2312" w:cs="仿宋_GB2312" w:hint="eastAsia"/>
          <w:color w:val="000000" w:themeColor="text1"/>
        </w:rPr>
        <w:t>1.举办科技活动周启动仪式</w:t>
      </w:r>
    </w:p>
    <w:p w:rsidR="008C07C4" w:rsidRDefault="00AE5813">
      <w:pPr>
        <w:spacing w:line="600" w:lineRule="exac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2.协同举办自治区科普讲解大赛等赛事活动</w:t>
      </w:r>
    </w:p>
    <w:p w:rsidR="008C07C4" w:rsidRDefault="00AE5813">
      <w:pPr>
        <w:spacing w:line="600" w:lineRule="exac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3.制作科技活动周宣传视频</w:t>
      </w:r>
    </w:p>
    <w:p w:rsidR="008C07C4" w:rsidRDefault="00AE5813">
      <w:pPr>
        <w:spacing w:line="600" w:lineRule="exac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4.举办科技活动周主题科普展，参展单位不少于20家</w:t>
      </w:r>
    </w:p>
    <w:bookmarkEnd w:id="6"/>
    <w:p w:rsidR="008C07C4" w:rsidRDefault="00AE5813">
      <w:pPr>
        <w:spacing w:line="600" w:lineRule="exac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5.相关活动</w:t>
      </w:r>
      <w:bookmarkStart w:id="8" w:name="OLE_LINK17"/>
      <w:r>
        <w:rPr>
          <w:rFonts w:ascii="仿宋_GB2312" w:eastAsia="仿宋_GB2312" w:hAnsi="仿宋_GB2312" w:cs="仿宋_GB2312" w:hint="eastAsia"/>
          <w:color w:val="000000" w:themeColor="text1"/>
        </w:rPr>
        <w:t>线下</w:t>
      </w:r>
      <w:bookmarkEnd w:id="8"/>
      <w:r>
        <w:rPr>
          <w:rFonts w:ascii="仿宋_GB2312" w:eastAsia="仿宋_GB2312" w:hAnsi="仿宋_GB2312" w:cs="仿宋_GB2312" w:hint="eastAsia"/>
          <w:color w:val="000000" w:themeColor="text1"/>
        </w:rPr>
        <w:t>总参与人数达到1000人次以上</w:t>
      </w:r>
    </w:p>
    <w:p w:rsidR="008C07C4" w:rsidRDefault="00AE5813">
      <w:pPr>
        <w:spacing w:line="600" w:lineRule="exact"/>
        <w:rPr>
          <w:rFonts w:ascii="仿宋_GB2312" w:eastAsia="仿宋_GB2312" w:hAnsi="仿宋_GB2312" w:cs="仿宋_GB2312"/>
          <w:color w:val="000000" w:themeColor="text1"/>
        </w:rPr>
      </w:pPr>
      <w:bookmarkStart w:id="9" w:name="OLE_LINK18"/>
      <w:r>
        <w:rPr>
          <w:rFonts w:ascii="仿宋_GB2312" w:eastAsia="仿宋_GB2312" w:hAnsi="仿宋_GB2312" w:cs="仿宋_GB2312" w:hint="eastAsia"/>
          <w:color w:val="000000" w:themeColor="text1"/>
        </w:rPr>
        <w:lastRenderedPageBreak/>
        <w:t>6.</w:t>
      </w:r>
      <w:bookmarkEnd w:id="9"/>
      <w:r>
        <w:rPr>
          <w:rFonts w:ascii="仿宋_GB2312" w:eastAsia="仿宋_GB2312" w:hAnsi="仿宋_GB2312" w:cs="仿宋_GB2312" w:hint="eastAsia"/>
          <w:color w:val="000000" w:themeColor="text1"/>
        </w:rPr>
        <w:t>结合区域特色，形成区域特色科普品牌</w:t>
      </w:r>
    </w:p>
    <w:p w:rsidR="008C07C4" w:rsidRDefault="00AE5813">
      <w:pPr>
        <w:spacing w:line="600" w:lineRule="exac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7.供稿“创新内蒙古”相关活动报道采纳并发布不少于5篇</w:t>
      </w:r>
    </w:p>
    <w:p w:rsidR="008C07C4" w:rsidRDefault="00AE5813">
      <w:pPr>
        <w:spacing w:line="600" w:lineRule="exact"/>
        <w:ind w:firstLine="605"/>
        <w:rPr>
          <w:rFonts w:ascii="仿宋_GB2312" w:eastAsia="仿宋_GB2312" w:hAnsi="仿宋_GB2312" w:cs="仿宋_GB2312"/>
          <w:color w:val="000000" w:themeColor="text1"/>
          <w:w w:val="95"/>
        </w:rPr>
      </w:pPr>
      <w:r>
        <w:rPr>
          <w:rFonts w:ascii="仿宋_GB2312" w:eastAsia="仿宋_GB2312" w:hAnsi="仿宋_GB2312" w:cs="仿宋_GB2312" w:hint="eastAsia"/>
          <w:color w:val="000000" w:themeColor="text1"/>
          <w:w w:val="95"/>
        </w:rPr>
        <w:t>8.公众号、视频号、抖音等媒体平台相关宣传报道不少于5次</w:t>
      </w:r>
    </w:p>
    <w:p w:rsidR="008C07C4" w:rsidRDefault="00AE5813">
      <w:pPr>
        <w:spacing w:line="600" w:lineRule="exact"/>
        <w:ind w:firstLine="643"/>
        <w:rPr>
          <w:b/>
          <w:bCs/>
        </w:rPr>
      </w:pPr>
      <w:bookmarkStart w:id="10" w:name="OLE_LINK6"/>
      <w:bookmarkEnd w:id="7"/>
      <w:r>
        <w:rPr>
          <w:rFonts w:hint="eastAsia"/>
          <w:b/>
          <w:bCs/>
        </w:rPr>
        <w:t>（三）支持方式</w:t>
      </w:r>
    </w:p>
    <w:p w:rsidR="008C07C4" w:rsidRDefault="00AE5813">
      <w:pPr>
        <w:spacing w:line="600" w:lineRule="exact"/>
        <w:rPr>
          <w:rFonts w:ascii="仿宋_GB2312" w:eastAsia="仿宋_GB2312" w:hAnsi="仿宋_GB2312" w:cs="仿宋_GB2312"/>
        </w:rPr>
      </w:pPr>
      <w:bookmarkStart w:id="11" w:name="OLE_LINK11"/>
      <w:r>
        <w:rPr>
          <w:rFonts w:ascii="仿宋_GB2312" w:eastAsia="仿宋_GB2312" w:hAnsi="仿宋_GB2312" w:cs="仿宋_GB2312" w:hint="eastAsia"/>
        </w:rPr>
        <w:t>自治区</w:t>
      </w:r>
      <w:bookmarkEnd w:id="11"/>
      <w:r>
        <w:rPr>
          <w:rFonts w:ascii="仿宋_GB2312" w:eastAsia="仿宋_GB2312" w:hAnsi="仿宋_GB2312" w:cs="仿宋_GB2312" w:hint="eastAsia"/>
        </w:rPr>
        <w:t>财政科技资金拟资助额度15万—20万元，盟市财政资金配套支持比例不低于1:1</w:t>
      </w:r>
      <w:bookmarkStart w:id="12" w:name="OLE_LINK56"/>
      <w:r>
        <w:rPr>
          <w:rFonts w:ascii="仿宋_GB2312" w:eastAsia="仿宋_GB2312" w:hAnsi="仿宋_GB2312" w:cs="仿宋_GB2312" w:hint="eastAsia"/>
        </w:rPr>
        <w:t>。</w:t>
      </w:r>
      <w:bookmarkEnd w:id="12"/>
      <w:r>
        <w:rPr>
          <w:rFonts w:ascii="仿宋_GB2312" w:eastAsia="仿宋_GB2312" w:hAnsi="仿宋_GB2312" w:cs="仿宋_GB2312" w:hint="eastAsia"/>
        </w:rPr>
        <w:t>申报单位是企业的，企业须不低于1:1匹配项目资金。</w:t>
      </w:r>
    </w:p>
    <w:p w:rsidR="008C07C4" w:rsidRDefault="00AE5813">
      <w:pPr>
        <w:spacing w:line="600" w:lineRule="exact"/>
        <w:ind w:firstLine="643"/>
        <w:rPr>
          <w:b/>
          <w:bCs/>
        </w:rPr>
      </w:pPr>
      <w:bookmarkStart w:id="13" w:name="OLE_LINK1"/>
      <w:r>
        <w:rPr>
          <w:rFonts w:hint="eastAsia"/>
          <w:b/>
          <w:bCs/>
        </w:rPr>
        <w:t>（四）执行期限</w:t>
      </w:r>
    </w:p>
    <w:p w:rsidR="008C07C4" w:rsidRDefault="00AE5813">
      <w:pPr>
        <w:spacing w:line="600" w:lineRule="exact"/>
        <w:rPr>
          <w:rFonts w:ascii="仿宋_GB2312" w:eastAsia="仿宋_GB2312" w:hAnsi="仿宋_GB2312" w:cs="仿宋_GB2312"/>
        </w:rPr>
      </w:pPr>
      <w:bookmarkStart w:id="14" w:name="OLE_LINK24"/>
      <w:bookmarkStart w:id="15" w:name="OLE_LINK34"/>
      <w:r>
        <w:rPr>
          <w:rFonts w:ascii="仿宋_GB2312" w:eastAsia="仿宋_GB2312" w:hAnsi="仿宋_GB2312" w:cs="仿宋_GB2312" w:hint="eastAsia"/>
        </w:rPr>
        <w:t>项目执行期不超过1年（含）。</w:t>
      </w:r>
      <w:bookmarkEnd w:id="14"/>
    </w:p>
    <w:p w:rsidR="008C07C4" w:rsidRDefault="00AE5813">
      <w:pPr>
        <w:spacing w:line="600" w:lineRule="exact"/>
        <w:ind w:firstLine="643"/>
        <w:rPr>
          <w:b/>
          <w:bCs/>
        </w:rPr>
      </w:pPr>
      <w:bookmarkStart w:id="16" w:name="OLE_LINK55"/>
      <w:bookmarkEnd w:id="13"/>
      <w:bookmarkEnd w:id="15"/>
      <w:r>
        <w:rPr>
          <w:rFonts w:hint="eastAsia"/>
          <w:b/>
          <w:bCs/>
        </w:rPr>
        <w:t>（五）申报主体</w:t>
      </w:r>
    </w:p>
    <w:p w:rsidR="008C07C4" w:rsidRDefault="00AE5813">
      <w:pPr>
        <w:spacing w:line="600" w:lineRule="exact"/>
        <w:rPr>
          <w:rFonts w:ascii="仿宋_GB2312" w:eastAsia="仿宋_GB2312" w:hAnsi="仿宋_GB2312" w:cs="仿宋_GB2312"/>
        </w:rPr>
      </w:pPr>
      <w:bookmarkStart w:id="17" w:name="OLE_LINK7"/>
      <w:bookmarkEnd w:id="1"/>
      <w:bookmarkEnd w:id="10"/>
      <w:r>
        <w:rPr>
          <w:rFonts w:ascii="仿宋_GB2312" w:eastAsia="仿宋_GB2312" w:hAnsi="仿宋_GB2312" w:cs="仿宋_GB2312" w:hint="eastAsia"/>
        </w:rPr>
        <w:t>依法取得法人资格的单位，注册时间为2024年12月1日（含）前注册。</w:t>
      </w:r>
    </w:p>
    <w:p w:rsidR="008C07C4" w:rsidRDefault="00AE5813">
      <w:pPr>
        <w:spacing w:line="600" w:lineRule="exact"/>
        <w:rPr>
          <w:rFonts w:ascii="黑体" w:eastAsia="黑体"/>
        </w:rPr>
      </w:pPr>
      <w:r>
        <w:rPr>
          <w:rFonts w:ascii="黑体" w:eastAsia="黑体" w:hint="eastAsia"/>
        </w:rPr>
        <w:t>二、重点领域科普活动（指南代码2001）</w:t>
      </w:r>
    </w:p>
    <w:p w:rsidR="008C07C4" w:rsidRDefault="00AE5813">
      <w:pPr>
        <w:pStyle w:val="a6"/>
        <w:spacing w:line="600" w:lineRule="exact"/>
        <w:jc w:val="both"/>
        <w:rPr>
          <w:rFonts w:ascii="黑体" w:eastAsia="黑体" w:hAnsi="黑体" w:cs="黑体"/>
          <w:bCs w:val="0"/>
          <w:w w:val="100"/>
          <w:kern w:val="2"/>
          <w:sz w:val="32"/>
          <w:szCs w:val="32"/>
        </w:rPr>
      </w:pPr>
      <w:r>
        <w:rPr>
          <w:rFonts w:ascii="黑体" w:eastAsia="黑体" w:hAnsi="黑体" w:cs="黑体" w:hint="eastAsia"/>
          <w:bCs w:val="0"/>
          <w:w w:val="100"/>
          <w:kern w:val="2"/>
          <w:sz w:val="32"/>
          <w:szCs w:val="32"/>
        </w:rPr>
        <w:t>方向一：科普示范基地能力提升建设（200101）</w:t>
      </w:r>
    </w:p>
    <w:p w:rsidR="008C07C4" w:rsidRDefault="00AE5813">
      <w:pPr>
        <w:spacing w:line="600" w:lineRule="exact"/>
        <w:ind w:firstLine="643"/>
        <w:rPr>
          <w:b/>
          <w:bCs/>
        </w:rPr>
      </w:pPr>
      <w:r>
        <w:rPr>
          <w:rFonts w:hint="eastAsia"/>
          <w:b/>
          <w:bCs/>
        </w:rPr>
        <w:t>（一）项目内容</w:t>
      </w:r>
    </w:p>
    <w:p w:rsidR="008C07C4" w:rsidRDefault="00AE5813">
      <w:pPr>
        <w:spacing w:line="600" w:lineRule="exact"/>
        <w:rPr>
          <w:rFonts w:ascii="仿宋_GB2312" w:eastAsia="仿宋_GB2312" w:hAnsi="仿宋_GB2312" w:cs="仿宋_GB2312"/>
        </w:rPr>
      </w:pPr>
      <w:r>
        <w:rPr>
          <w:rFonts w:ascii="仿宋_GB2312" w:eastAsia="仿宋_GB2312" w:hAnsi="仿宋_GB2312" w:cs="仿宋_GB2312" w:hint="eastAsia"/>
        </w:rPr>
        <w:t>落实《自治区关于进一步加强科学普及工作的实施方案》和《内蒙古自治区科普示范基地管理办法》等文件精神，突出前沿科技的成果展示，主要支持已认定的自治区科普示范基地提升服务效能，发挥科技资源、科普场馆和人才优势，满足公众多元化的科普需求，面向社会积极组织形式多样的科普活动，持续发挥基地的示范引领作用。</w:t>
      </w:r>
    </w:p>
    <w:p w:rsidR="008C07C4" w:rsidRDefault="00AE5813">
      <w:pPr>
        <w:spacing w:line="600" w:lineRule="exact"/>
        <w:ind w:firstLine="643"/>
        <w:rPr>
          <w:b/>
          <w:bCs/>
        </w:rPr>
      </w:pPr>
      <w:r>
        <w:rPr>
          <w:rFonts w:hint="eastAsia"/>
          <w:b/>
          <w:bCs/>
        </w:rPr>
        <w:t>（二）考核指标（任选4个）</w:t>
      </w:r>
    </w:p>
    <w:p w:rsidR="008C07C4" w:rsidRDefault="00AE5813">
      <w:pPr>
        <w:spacing w:line="600" w:lineRule="exac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lastRenderedPageBreak/>
        <w:t>1.围绕基地建设研究的内容与成果，开展系列科普活动不少于6场次</w:t>
      </w:r>
    </w:p>
    <w:p w:rsidR="008C07C4" w:rsidRDefault="00AE5813">
      <w:pPr>
        <w:spacing w:line="600" w:lineRule="exac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2.在“科技活动周”和“全国科普日”期间举办活动不少于3场次</w:t>
      </w:r>
    </w:p>
    <w:p w:rsidR="008C07C4" w:rsidRDefault="00AE5813">
      <w:pPr>
        <w:spacing w:line="600" w:lineRule="exac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3.相关活动线下总参与人数达到1000人次以上</w:t>
      </w:r>
    </w:p>
    <w:p w:rsidR="008C07C4" w:rsidRDefault="00AE5813">
      <w:pPr>
        <w:spacing w:line="600" w:lineRule="exac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4.供稿“创新内蒙古”相关活动报道采纳并发布不少于5篇</w:t>
      </w:r>
    </w:p>
    <w:p w:rsidR="008C07C4" w:rsidRDefault="00AE5813">
      <w:pPr>
        <w:spacing w:line="600" w:lineRule="exac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5.公众号、视频号、抖音号等媒体平台发布不同内容的科普推文、视频不少于10个</w:t>
      </w:r>
    </w:p>
    <w:p w:rsidR="008C07C4" w:rsidRDefault="00AE5813">
      <w:pPr>
        <w:spacing w:line="600" w:lineRule="exact"/>
        <w:ind w:firstLine="643"/>
        <w:rPr>
          <w:b/>
          <w:bCs/>
        </w:rPr>
      </w:pPr>
      <w:r>
        <w:rPr>
          <w:rFonts w:hint="eastAsia"/>
          <w:b/>
          <w:bCs/>
        </w:rPr>
        <w:t>（三）支持方式</w:t>
      </w:r>
    </w:p>
    <w:p w:rsidR="008C07C4" w:rsidRDefault="00AE5813">
      <w:pPr>
        <w:spacing w:line="600" w:lineRule="exact"/>
        <w:rPr>
          <w:rFonts w:ascii="仿宋_GB2312" w:eastAsia="仿宋_GB2312" w:hAnsi="仿宋_GB2312" w:cs="仿宋_GB2312"/>
        </w:rPr>
      </w:pPr>
      <w:r>
        <w:rPr>
          <w:rFonts w:ascii="仿宋_GB2312" w:eastAsia="仿宋_GB2312" w:hAnsi="仿宋_GB2312" w:cs="仿宋_GB2312" w:hint="eastAsia"/>
        </w:rPr>
        <w:t>自治区财政科技资金拟资助额度15万—20万元。依托单位须不低于1:1匹配项目资金。</w:t>
      </w:r>
    </w:p>
    <w:p w:rsidR="008C07C4" w:rsidRDefault="00AE5813">
      <w:pPr>
        <w:spacing w:line="600" w:lineRule="exact"/>
        <w:ind w:firstLine="643"/>
        <w:rPr>
          <w:b/>
          <w:bCs/>
        </w:rPr>
      </w:pPr>
      <w:r>
        <w:rPr>
          <w:rFonts w:hint="eastAsia"/>
          <w:b/>
          <w:bCs/>
        </w:rPr>
        <w:t>（四）执行期限</w:t>
      </w:r>
    </w:p>
    <w:p w:rsidR="008C07C4" w:rsidRDefault="00AE5813">
      <w:pPr>
        <w:spacing w:line="600" w:lineRule="exac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项目执行期不超过1年（含）。</w:t>
      </w:r>
    </w:p>
    <w:p w:rsidR="008C07C4" w:rsidRDefault="00AE5813">
      <w:pPr>
        <w:spacing w:line="600" w:lineRule="exact"/>
        <w:ind w:firstLine="643"/>
        <w:rPr>
          <w:b/>
          <w:bCs/>
        </w:rPr>
      </w:pPr>
      <w:r>
        <w:rPr>
          <w:rFonts w:hint="eastAsia"/>
          <w:b/>
          <w:bCs/>
        </w:rPr>
        <w:t>（五）申报主体</w:t>
      </w:r>
    </w:p>
    <w:p w:rsidR="008C07C4" w:rsidRDefault="00AE5813">
      <w:pPr>
        <w:spacing w:line="600" w:lineRule="exact"/>
        <w:rPr>
          <w:rFonts w:ascii="仿宋_GB2312" w:eastAsia="仿宋_GB2312" w:hAnsi="仿宋_GB2312" w:cs="仿宋_GB2312"/>
        </w:rPr>
      </w:pPr>
      <w:r>
        <w:rPr>
          <w:rFonts w:ascii="仿宋_GB2312" w:eastAsia="仿宋_GB2312" w:hAnsi="仿宋_GB2312" w:cs="仿宋_GB2312" w:hint="eastAsia"/>
        </w:rPr>
        <w:t>已认定的内蒙古自治区科普示范基地的依托单位。</w:t>
      </w:r>
    </w:p>
    <w:p w:rsidR="008C07C4" w:rsidRDefault="00AE5813">
      <w:pPr>
        <w:pStyle w:val="a6"/>
        <w:spacing w:line="600" w:lineRule="exact"/>
        <w:jc w:val="both"/>
        <w:rPr>
          <w:rFonts w:ascii="黑体" w:eastAsia="黑体" w:hAnsi="黑体" w:cs="黑体"/>
          <w:bCs w:val="0"/>
          <w:w w:val="100"/>
          <w:kern w:val="2"/>
          <w:sz w:val="32"/>
          <w:szCs w:val="32"/>
        </w:rPr>
      </w:pPr>
      <w:r>
        <w:rPr>
          <w:rFonts w:ascii="黑体" w:eastAsia="黑体" w:hAnsi="黑体" w:cs="黑体" w:hint="eastAsia"/>
          <w:bCs w:val="0"/>
          <w:w w:val="100"/>
          <w:kern w:val="2"/>
          <w:sz w:val="32"/>
          <w:szCs w:val="32"/>
        </w:rPr>
        <w:t>方向二：健康科普（200102）</w:t>
      </w:r>
    </w:p>
    <w:p w:rsidR="008C07C4" w:rsidRDefault="00AE5813">
      <w:pPr>
        <w:spacing w:line="600" w:lineRule="exact"/>
        <w:ind w:firstLine="643"/>
        <w:rPr>
          <w:b/>
          <w:bCs/>
        </w:rPr>
      </w:pPr>
      <w:bookmarkStart w:id="18" w:name="OLE_LINK21"/>
      <w:r>
        <w:rPr>
          <w:rFonts w:hint="eastAsia"/>
          <w:b/>
          <w:bCs/>
        </w:rPr>
        <w:t>（一）项目内容</w:t>
      </w:r>
    </w:p>
    <w:p w:rsidR="008C07C4" w:rsidRDefault="00AE5813">
      <w:pPr>
        <w:spacing w:line="600" w:lineRule="exact"/>
        <w:rPr>
          <w:rFonts w:ascii="仿宋_GB2312" w:eastAsia="仿宋_GB2312" w:hAnsi="仿宋_GB2312" w:cs="仿宋_GB2312"/>
        </w:rPr>
      </w:pPr>
      <w:r>
        <w:rPr>
          <w:rFonts w:ascii="仿宋_GB2312" w:eastAsia="仿宋_GB2312" w:hAnsi="仿宋_GB2312" w:cs="仿宋_GB2312" w:hint="eastAsia"/>
        </w:rPr>
        <w:t>深入贯彻习近平总书记“把人民健康放在优先发展的战略地位，努力全方位、全周期保障人民健康”的重要论述，结合自治区地域特性，以申报单位现有的健康科普平台为基础，组建以项目负责人为核心的多学科队伍。重点围绕疾病预防控制服务体系（预防、筛查、早期干预等），重点针对本区域地方病（鼻炎、</w:t>
      </w:r>
      <w:r>
        <w:rPr>
          <w:rFonts w:ascii="仿宋_GB2312" w:eastAsia="仿宋_GB2312" w:hAnsi="仿宋_GB2312" w:cs="仿宋_GB2312" w:hint="eastAsia"/>
        </w:rPr>
        <w:lastRenderedPageBreak/>
        <w:t>布病等）、慢性病（高血压、风湿病等）、妇幼保健、精神卫生、蒙医药等领域，通过精准化、通俗化的科普方式开展相关活动，全面提升自治区健康素养水平。</w:t>
      </w:r>
    </w:p>
    <w:p w:rsidR="008C07C4" w:rsidRDefault="00AE5813">
      <w:pPr>
        <w:spacing w:line="600" w:lineRule="exact"/>
        <w:ind w:firstLine="643"/>
        <w:rPr>
          <w:b/>
          <w:bCs/>
        </w:rPr>
      </w:pPr>
      <w:r>
        <w:rPr>
          <w:rFonts w:hint="eastAsia"/>
          <w:b/>
          <w:bCs/>
        </w:rPr>
        <w:t>（二）考核指标（任选4个）</w:t>
      </w:r>
    </w:p>
    <w:p w:rsidR="008C07C4" w:rsidRDefault="00AE5813">
      <w:pPr>
        <w:spacing w:line="600" w:lineRule="exac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1.策划打造1个主题鲜明的特色品牌科普活动并开展系列主题科普活动不少于6场次</w:t>
      </w:r>
    </w:p>
    <w:p w:rsidR="008C07C4" w:rsidRDefault="00AE5813">
      <w:pPr>
        <w:spacing w:line="600" w:lineRule="exac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2.相关活动线下总参与人数达到1000人次以上</w:t>
      </w:r>
    </w:p>
    <w:p w:rsidR="008C07C4" w:rsidRDefault="00AE5813">
      <w:pPr>
        <w:spacing w:line="600" w:lineRule="exac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3.举办“进社区”“进农村牧区”“进企业”等“走出去”活动不少于6场次</w:t>
      </w:r>
    </w:p>
    <w:p w:rsidR="008C07C4" w:rsidRDefault="00AE5813">
      <w:pPr>
        <w:spacing w:line="600" w:lineRule="exac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4.供稿“创新内蒙古”相关活动报道采纳并发布不少于5篇</w:t>
      </w:r>
    </w:p>
    <w:p w:rsidR="008C07C4" w:rsidRDefault="00AE5813">
      <w:pPr>
        <w:spacing w:line="600" w:lineRule="exac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5.公众号、视频号、抖音号等媒体平台发布不同内容的科普推文、视频不少于10个</w:t>
      </w:r>
    </w:p>
    <w:p w:rsidR="008C07C4" w:rsidRDefault="00AE5813">
      <w:pPr>
        <w:spacing w:line="600" w:lineRule="exact"/>
        <w:ind w:firstLine="643"/>
        <w:rPr>
          <w:b/>
          <w:bCs/>
        </w:rPr>
      </w:pPr>
      <w:r>
        <w:rPr>
          <w:rFonts w:hint="eastAsia"/>
          <w:b/>
          <w:bCs/>
        </w:rPr>
        <w:t>（三）支持方式</w:t>
      </w:r>
    </w:p>
    <w:p w:rsidR="008C07C4" w:rsidRDefault="00AE5813">
      <w:pPr>
        <w:spacing w:line="600" w:lineRule="exact"/>
        <w:rPr>
          <w:rFonts w:ascii="仿宋_GB2312" w:eastAsia="仿宋_GB2312" w:hAnsi="仿宋_GB2312" w:cs="仿宋_GB2312"/>
        </w:rPr>
      </w:pPr>
      <w:r>
        <w:rPr>
          <w:rFonts w:ascii="仿宋_GB2312" w:eastAsia="仿宋_GB2312" w:hAnsi="仿宋_GB2312" w:cs="仿宋_GB2312" w:hint="eastAsia"/>
        </w:rPr>
        <w:t>自治区财政科技资金拟资助额度15万—20万元。</w:t>
      </w:r>
    </w:p>
    <w:p w:rsidR="008C07C4" w:rsidRDefault="00AE5813">
      <w:pPr>
        <w:spacing w:line="600" w:lineRule="exact"/>
        <w:ind w:firstLine="643"/>
        <w:rPr>
          <w:b/>
          <w:bCs/>
        </w:rPr>
      </w:pPr>
      <w:r>
        <w:rPr>
          <w:rFonts w:hint="eastAsia"/>
          <w:b/>
          <w:bCs/>
        </w:rPr>
        <w:t>（四）执行期限</w:t>
      </w:r>
    </w:p>
    <w:p w:rsidR="008C07C4" w:rsidRDefault="00AE5813">
      <w:pPr>
        <w:spacing w:line="600" w:lineRule="exac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项目执行期不超过1年（含）。</w:t>
      </w:r>
    </w:p>
    <w:p w:rsidR="008C07C4" w:rsidRDefault="00AE5813">
      <w:pPr>
        <w:spacing w:line="600" w:lineRule="exact"/>
        <w:ind w:firstLine="643"/>
        <w:rPr>
          <w:b/>
          <w:bCs/>
        </w:rPr>
      </w:pPr>
      <w:r>
        <w:rPr>
          <w:rFonts w:hint="eastAsia"/>
          <w:b/>
          <w:bCs/>
        </w:rPr>
        <w:t>（五）申报主体</w:t>
      </w:r>
    </w:p>
    <w:p w:rsidR="008C07C4" w:rsidRDefault="00AE5813">
      <w:pPr>
        <w:spacing w:line="600" w:lineRule="exact"/>
        <w:rPr>
          <w:rFonts w:ascii="仿宋_GB2312" w:eastAsia="仿宋_GB2312" w:hAnsi="仿宋_GB2312" w:cs="仿宋_GB2312"/>
        </w:rPr>
      </w:pPr>
      <w:r>
        <w:rPr>
          <w:rFonts w:ascii="仿宋_GB2312" w:eastAsia="仿宋_GB2312" w:hAnsi="仿宋_GB2312" w:cs="仿宋_GB2312" w:hint="eastAsia"/>
          <w:color w:val="000000" w:themeColor="text1"/>
        </w:rPr>
        <w:t>三级医院、市</w:t>
      </w:r>
      <w:r>
        <w:rPr>
          <w:rFonts w:ascii="仿宋_GB2312" w:eastAsia="仿宋_GB2312" w:hAnsi="仿宋_GB2312" w:cs="仿宋_GB2312" w:hint="eastAsia"/>
        </w:rPr>
        <w:t>级（包含）以上公共卫生机构、科研院所。</w:t>
      </w:r>
    </w:p>
    <w:p w:rsidR="008C07C4" w:rsidRDefault="00AE5813">
      <w:pPr>
        <w:pStyle w:val="a6"/>
        <w:spacing w:line="600" w:lineRule="exact"/>
        <w:jc w:val="both"/>
        <w:rPr>
          <w:rFonts w:ascii="黑体" w:eastAsia="黑体" w:hAnsi="黑体" w:cs="黑体"/>
          <w:bCs w:val="0"/>
          <w:w w:val="100"/>
          <w:kern w:val="2"/>
          <w:sz w:val="32"/>
          <w:szCs w:val="32"/>
        </w:rPr>
      </w:pPr>
      <w:r>
        <w:rPr>
          <w:rFonts w:ascii="黑体" w:eastAsia="黑体" w:hAnsi="黑体" w:cs="黑体" w:hint="eastAsia"/>
          <w:bCs w:val="0"/>
          <w:w w:val="100"/>
          <w:kern w:val="2"/>
          <w:sz w:val="32"/>
          <w:szCs w:val="32"/>
        </w:rPr>
        <w:t>方向三：农牧民科普（200103）</w:t>
      </w:r>
    </w:p>
    <w:p w:rsidR="008C07C4" w:rsidRDefault="00AE5813">
      <w:pPr>
        <w:spacing w:line="600" w:lineRule="exact"/>
        <w:ind w:firstLine="643"/>
        <w:rPr>
          <w:b/>
          <w:bCs/>
        </w:rPr>
      </w:pPr>
      <w:r>
        <w:rPr>
          <w:rFonts w:hint="eastAsia"/>
          <w:b/>
          <w:bCs/>
        </w:rPr>
        <w:t>（一）项目内容</w:t>
      </w:r>
    </w:p>
    <w:p w:rsidR="008C07C4" w:rsidRDefault="00AE5813">
      <w:pPr>
        <w:spacing w:line="600" w:lineRule="exact"/>
        <w:rPr>
          <w:rFonts w:ascii="仿宋_GB2312" w:eastAsia="仿宋_GB2312" w:hAnsi="仿宋_GB2312" w:cs="仿宋_GB2312"/>
        </w:rPr>
      </w:pPr>
      <w:r>
        <w:rPr>
          <w:rFonts w:ascii="仿宋_GB2312" w:eastAsia="仿宋_GB2312" w:hAnsi="仿宋_GB2312" w:cs="仿宋_GB2312" w:hint="eastAsia"/>
        </w:rPr>
        <w:t>深入贯彻习近平总书记“扎实推进科技兴农”的重要指示精神，落实《全民科学素质行动规划纲要（2021-2035 年）》关于</w:t>
      </w:r>
      <w:r>
        <w:rPr>
          <w:rFonts w:ascii="仿宋_GB2312" w:eastAsia="仿宋_GB2312" w:hAnsi="仿宋_GB2312" w:cs="仿宋_GB2312" w:hint="eastAsia"/>
        </w:rPr>
        <w:lastRenderedPageBreak/>
        <w:t>提升农民科学素质的部署要求。重点针对科学种植养殖技术、农产品提质增效、草原生态保护等方面，通过有效方式进行科普宣传，全面提升自治区农牧民科学素养和生产能力，推动农牧区现代化建设。</w:t>
      </w:r>
    </w:p>
    <w:p w:rsidR="008C07C4" w:rsidRDefault="00AE5813">
      <w:pPr>
        <w:spacing w:line="600" w:lineRule="exact"/>
        <w:ind w:firstLine="643"/>
        <w:rPr>
          <w:b/>
          <w:bCs/>
        </w:rPr>
      </w:pPr>
      <w:r>
        <w:rPr>
          <w:rFonts w:hint="eastAsia"/>
          <w:b/>
          <w:bCs/>
        </w:rPr>
        <w:t>（二）考核指标（任选4个）</w:t>
      </w:r>
    </w:p>
    <w:p w:rsidR="008C07C4" w:rsidRDefault="00AE5813">
      <w:pPr>
        <w:spacing w:line="600" w:lineRule="exac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1.策划打造1个主题鲜明的特色品牌科普活动并开展系列主题科普活动不少于6场次</w:t>
      </w:r>
    </w:p>
    <w:p w:rsidR="008C07C4" w:rsidRDefault="00AE5813">
      <w:pPr>
        <w:spacing w:line="600" w:lineRule="exac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2.活动范围覆盖5个以上盟市</w:t>
      </w:r>
    </w:p>
    <w:p w:rsidR="008C07C4" w:rsidRDefault="00AE5813">
      <w:pPr>
        <w:spacing w:line="600" w:lineRule="exac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3.邀请相关领域专家进行讲座、现场指导不少于5次</w:t>
      </w:r>
    </w:p>
    <w:p w:rsidR="008C07C4" w:rsidRDefault="00AE5813">
      <w:pPr>
        <w:spacing w:line="600" w:lineRule="exac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4.相关活动线下总参与人数达到500人次以上</w:t>
      </w:r>
    </w:p>
    <w:p w:rsidR="008C07C4" w:rsidRDefault="00AE5813">
      <w:pPr>
        <w:spacing w:line="600" w:lineRule="exac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5.供稿“创新内蒙古”相关活动报道采纳并发布不少于5篇</w:t>
      </w:r>
    </w:p>
    <w:p w:rsidR="008C07C4" w:rsidRDefault="00AE5813">
      <w:pPr>
        <w:spacing w:line="600" w:lineRule="exact"/>
        <w:ind w:firstLine="643"/>
        <w:rPr>
          <w:b/>
          <w:bCs/>
        </w:rPr>
      </w:pPr>
      <w:r>
        <w:rPr>
          <w:rFonts w:hint="eastAsia"/>
          <w:b/>
          <w:bCs/>
        </w:rPr>
        <w:t>（三）支持方式</w:t>
      </w:r>
    </w:p>
    <w:p w:rsidR="008C07C4" w:rsidRDefault="00AE5813">
      <w:pPr>
        <w:spacing w:line="600" w:lineRule="exact"/>
        <w:rPr>
          <w:rFonts w:ascii="仿宋_GB2312" w:eastAsia="仿宋_GB2312" w:hAnsi="仿宋_GB2312" w:cs="仿宋_GB2312"/>
        </w:rPr>
      </w:pPr>
      <w:r>
        <w:rPr>
          <w:rFonts w:ascii="仿宋_GB2312" w:eastAsia="仿宋_GB2312" w:hAnsi="仿宋_GB2312" w:cs="仿宋_GB2312" w:hint="eastAsia"/>
        </w:rPr>
        <w:t>自治区财政科技资金拟资助额度15万—20万元。</w:t>
      </w:r>
    </w:p>
    <w:p w:rsidR="008C07C4" w:rsidRDefault="00AE5813">
      <w:pPr>
        <w:spacing w:line="600" w:lineRule="exact"/>
        <w:ind w:firstLine="643"/>
        <w:rPr>
          <w:b/>
          <w:bCs/>
        </w:rPr>
      </w:pPr>
      <w:r>
        <w:rPr>
          <w:rFonts w:hint="eastAsia"/>
          <w:b/>
          <w:bCs/>
        </w:rPr>
        <w:t>（四）执行期限</w:t>
      </w:r>
    </w:p>
    <w:p w:rsidR="008C07C4" w:rsidRDefault="00AE5813">
      <w:pPr>
        <w:spacing w:line="600" w:lineRule="exac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项目执行期不超过1年（含）。</w:t>
      </w:r>
    </w:p>
    <w:p w:rsidR="008C07C4" w:rsidRDefault="00AE5813">
      <w:pPr>
        <w:spacing w:line="600" w:lineRule="exact"/>
        <w:ind w:firstLine="643"/>
        <w:rPr>
          <w:b/>
          <w:bCs/>
        </w:rPr>
      </w:pPr>
      <w:r>
        <w:rPr>
          <w:rFonts w:hint="eastAsia"/>
          <w:b/>
          <w:bCs/>
        </w:rPr>
        <w:t>（五）申报主体</w:t>
      </w:r>
    </w:p>
    <w:p w:rsidR="008C07C4" w:rsidRDefault="00AE5813">
      <w:pPr>
        <w:spacing w:line="600" w:lineRule="exact"/>
        <w:rPr>
          <w:rFonts w:ascii="仿宋_GB2312" w:eastAsia="仿宋_GB2312" w:hAnsi="仿宋_GB2312" w:cs="仿宋_GB2312"/>
        </w:rPr>
      </w:pPr>
      <w:r>
        <w:rPr>
          <w:rFonts w:ascii="仿宋_GB2312" w:eastAsia="仿宋_GB2312" w:hAnsi="仿宋_GB2312" w:cs="仿宋_GB2312" w:hint="eastAsia"/>
        </w:rPr>
        <w:t>依法取得法人资格的单位，注册时间为2024年12月1日（含）前注册。</w:t>
      </w:r>
    </w:p>
    <w:p w:rsidR="008C07C4" w:rsidRDefault="00AE5813">
      <w:pPr>
        <w:pStyle w:val="a6"/>
        <w:spacing w:line="600" w:lineRule="exact"/>
        <w:jc w:val="both"/>
        <w:rPr>
          <w:rFonts w:ascii="黑体" w:eastAsia="黑体" w:hAnsi="黑体" w:cs="黑体"/>
          <w:bCs w:val="0"/>
          <w:w w:val="100"/>
          <w:kern w:val="2"/>
          <w:sz w:val="32"/>
          <w:szCs w:val="32"/>
        </w:rPr>
      </w:pPr>
      <w:r>
        <w:rPr>
          <w:rFonts w:ascii="黑体" w:eastAsia="黑体" w:hAnsi="黑体" w:cs="黑体" w:hint="eastAsia"/>
          <w:bCs w:val="0"/>
          <w:w w:val="100"/>
          <w:kern w:val="2"/>
          <w:sz w:val="32"/>
          <w:szCs w:val="32"/>
        </w:rPr>
        <w:t>方向四：行业科普（200104）</w:t>
      </w:r>
    </w:p>
    <w:p w:rsidR="008C07C4" w:rsidRDefault="00AE5813">
      <w:pPr>
        <w:spacing w:line="600" w:lineRule="exact"/>
        <w:ind w:firstLine="643"/>
        <w:rPr>
          <w:b/>
          <w:bCs/>
        </w:rPr>
      </w:pPr>
      <w:r>
        <w:rPr>
          <w:rFonts w:hint="eastAsia"/>
          <w:b/>
          <w:bCs/>
        </w:rPr>
        <w:t>（一）项目内容</w:t>
      </w:r>
    </w:p>
    <w:p w:rsidR="008C07C4" w:rsidRDefault="00AE5813">
      <w:pPr>
        <w:spacing w:line="600" w:lineRule="exact"/>
        <w:rPr>
          <w:rFonts w:ascii="仿宋_GB2312" w:eastAsia="仿宋_GB2312" w:hAnsi="仿宋_GB2312" w:cs="仿宋_GB2312"/>
        </w:rPr>
      </w:pPr>
      <w:r>
        <w:rPr>
          <w:rFonts w:ascii="仿宋_GB2312" w:eastAsia="仿宋_GB2312" w:hAnsi="仿宋_GB2312" w:cs="仿宋_GB2312" w:hint="eastAsia"/>
        </w:rPr>
        <w:t>深入贯彻习近平总书记“科技创新、科学普及是实现创新发展的两翼”的重要论述，行业科普是连接特色产业与公众的重要</w:t>
      </w:r>
      <w:r>
        <w:rPr>
          <w:rFonts w:ascii="仿宋_GB2312" w:eastAsia="仿宋_GB2312" w:hAnsi="仿宋_GB2312" w:cs="仿宋_GB2312" w:hint="eastAsia"/>
        </w:rPr>
        <w:lastRenderedPageBreak/>
        <w:t>桥梁，以申报单位自身行业为切入点，针对本行业的公众认知壁垒，设计精准化、通俗化的科普方案，通过相关活动普及行业核心知识、前沿技术、发展趋势及社会价值，有效提升公众对行业的认知度与认同感，促进科技成果转化、激发全社会创新活力。</w:t>
      </w:r>
    </w:p>
    <w:p w:rsidR="008C07C4" w:rsidRDefault="00AE5813">
      <w:pPr>
        <w:spacing w:line="600" w:lineRule="exact"/>
        <w:ind w:firstLine="643"/>
        <w:rPr>
          <w:b/>
          <w:bCs/>
        </w:rPr>
      </w:pPr>
      <w:r>
        <w:rPr>
          <w:rFonts w:hint="eastAsia"/>
          <w:b/>
          <w:bCs/>
        </w:rPr>
        <w:t>（二）考核指标（任选5个）</w:t>
      </w:r>
    </w:p>
    <w:p w:rsidR="008C07C4" w:rsidRDefault="00AE5813">
      <w:pPr>
        <w:spacing w:line="600" w:lineRule="exac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1.策划打造1个主题鲜明的特色品牌科普活动并开展系列主题科普活动不少于6场次</w:t>
      </w:r>
    </w:p>
    <w:p w:rsidR="008C07C4" w:rsidRDefault="00AE5813">
      <w:pPr>
        <w:spacing w:line="600" w:lineRule="exac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2.打造建设1个科普阵地</w:t>
      </w:r>
    </w:p>
    <w:p w:rsidR="008C07C4" w:rsidRDefault="00AE5813">
      <w:pPr>
        <w:spacing w:line="600" w:lineRule="exac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3.相关活动线下总参与人数达到1000人次以上</w:t>
      </w:r>
    </w:p>
    <w:p w:rsidR="008C07C4" w:rsidRDefault="00AE5813">
      <w:pPr>
        <w:spacing w:line="600" w:lineRule="exac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4.形成一个可持续的科普活动平台或运营组织，培养一支科普队伍</w:t>
      </w:r>
    </w:p>
    <w:p w:rsidR="008C07C4" w:rsidRDefault="00AE5813">
      <w:pPr>
        <w:spacing w:line="600" w:lineRule="exac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5.产出相关优质科普内容，深入分析行业科普现状并形成不少于6000字的专题报告同时附相关佐证材料1份</w:t>
      </w:r>
    </w:p>
    <w:p w:rsidR="008C07C4" w:rsidRDefault="00AE5813">
      <w:pPr>
        <w:spacing w:line="600" w:lineRule="exac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6.供稿“创新内蒙古”相关活动报道采纳并发布不少于5篇</w:t>
      </w:r>
    </w:p>
    <w:p w:rsidR="008C07C4" w:rsidRDefault="00AE5813">
      <w:pPr>
        <w:spacing w:line="600" w:lineRule="exac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7.公众号、视频号、抖音号等媒体平台发布不同内容的科普推文、视频不少于10个</w:t>
      </w:r>
    </w:p>
    <w:p w:rsidR="008C07C4" w:rsidRDefault="00AE5813">
      <w:pPr>
        <w:spacing w:line="600" w:lineRule="exact"/>
        <w:ind w:firstLine="643"/>
        <w:rPr>
          <w:b/>
          <w:bCs/>
        </w:rPr>
      </w:pPr>
      <w:r>
        <w:rPr>
          <w:rFonts w:hint="eastAsia"/>
          <w:b/>
          <w:bCs/>
        </w:rPr>
        <w:t>（三）支持方式</w:t>
      </w:r>
    </w:p>
    <w:p w:rsidR="008C07C4" w:rsidRDefault="00AE5813">
      <w:pPr>
        <w:spacing w:line="600" w:lineRule="exact"/>
        <w:rPr>
          <w:rFonts w:ascii="仿宋_GB2312" w:eastAsia="仿宋_GB2312" w:hAnsi="仿宋_GB2312" w:cs="仿宋_GB2312"/>
        </w:rPr>
      </w:pPr>
      <w:r>
        <w:rPr>
          <w:rFonts w:ascii="仿宋_GB2312" w:eastAsia="仿宋_GB2312" w:hAnsi="仿宋_GB2312" w:cs="仿宋_GB2312" w:hint="eastAsia"/>
        </w:rPr>
        <w:t>自治区财政科技资金拟资助额度15万—20万元。申报单位是企业的，企业须不低于1:1匹配项目资金。</w:t>
      </w:r>
    </w:p>
    <w:p w:rsidR="008C07C4" w:rsidRDefault="00AE5813">
      <w:pPr>
        <w:spacing w:line="600" w:lineRule="exact"/>
        <w:ind w:firstLine="643"/>
        <w:rPr>
          <w:b/>
          <w:bCs/>
        </w:rPr>
      </w:pPr>
      <w:r>
        <w:rPr>
          <w:rFonts w:hint="eastAsia"/>
          <w:b/>
          <w:bCs/>
        </w:rPr>
        <w:t>（四）执行期限</w:t>
      </w:r>
    </w:p>
    <w:p w:rsidR="008C07C4" w:rsidRDefault="00AE5813">
      <w:pPr>
        <w:spacing w:line="600" w:lineRule="exac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项目执行期不超过1年（含）。</w:t>
      </w:r>
    </w:p>
    <w:p w:rsidR="008C07C4" w:rsidRDefault="00AE5813">
      <w:pPr>
        <w:spacing w:line="600" w:lineRule="exact"/>
        <w:ind w:firstLine="643"/>
        <w:rPr>
          <w:b/>
          <w:bCs/>
        </w:rPr>
      </w:pPr>
      <w:r>
        <w:rPr>
          <w:rFonts w:hint="eastAsia"/>
          <w:b/>
          <w:bCs/>
        </w:rPr>
        <w:t>（五）申报主体</w:t>
      </w:r>
    </w:p>
    <w:p w:rsidR="008C07C4" w:rsidRDefault="00AE5813">
      <w:pPr>
        <w:spacing w:line="600" w:lineRule="exact"/>
        <w:rPr>
          <w:rFonts w:ascii="仿宋_GB2312" w:eastAsia="仿宋_GB2312" w:hAnsi="仿宋_GB2312" w:cs="仿宋_GB2312"/>
        </w:rPr>
      </w:pPr>
      <w:r>
        <w:rPr>
          <w:rFonts w:ascii="仿宋_GB2312" w:eastAsia="仿宋_GB2312" w:hAnsi="仿宋_GB2312" w:cs="仿宋_GB2312" w:hint="eastAsia"/>
        </w:rPr>
        <w:lastRenderedPageBreak/>
        <w:t>依法取得法人资格的单位，注册时间为2024年12月1日（含）前注册。</w:t>
      </w:r>
    </w:p>
    <w:p w:rsidR="008C07C4" w:rsidRDefault="00AE5813">
      <w:pPr>
        <w:pStyle w:val="a6"/>
        <w:spacing w:line="600" w:lineRule="exact"/>
        <w:jc w:val="both"/>
        <w:rPr>
          <w:rFonts w:ascii="黑体" w:eastAsia="黑体" w:hAnsi="黑体" w:cs="黑体"/>
          <w:bCs w:val="0"/>
          <w:w w:val="100"/>
          <w:kern w:val="2"/>
          <w:sz w:val="32"/>
          <w:szCs w:val="32"/>
        </w:rPr>
      </w:pPr>
      <w:r>
        <w:rPr>
          <w:rFonts w:ascii="黑体" w:eastAsia="黑体" w:hAnsi="黑体" w:cs="黑体" w:hint="eastAsia"/>
          <w:bCs w:val="0"/>
          <w:w w:val="100"/>
          <w:kern w:val="2"/>
          <w:sz w:val="32"/>
          <w:szCs w:val="32"/>
        </w:rPr>
        <w:t>方向五：青少年科普（200105）</w:t>
      </w:r>
    </w:p>
    <w:p w:rsidR="008C07C4" w:rsidRDefault="00AE5813">
      <w:pPr>
        <w:spacing w:line="600" w:lineRule="exact"/>
        <w:ind w:firstLine="643"/>
        <w:rPr>
          <w:b/>
          <w:bCs/>
        </w:rPr>
      </w:pPr>
      <w:r>
        <w:rPr>
          <w:rFonts w:hint="eastAsia"/>
          <w:b/>
          <w:bCs/>
        </w:rPr>
        <w:t>（一）项目内容</w:t>
      </w:r>
    </w:p>
    <w:p w:rsidR="008C07C4" w:rsidRDefault="00AE5813">
      <w:pPr>
        <w:spacing w:line="600" w:lineRule="exact"/>
        <w:rPr>
          <w:rFonts w:ascii="仿宋_GB2312" w:eastAsia="仿宋_GB2312" w:hAnsi="仿宋_GB2312" w:cs="仿宋_GB2312"/>
        </w:rPr>
      </w:pPr>
      <w:r>
        <w:rPr>
          <w:rFonts w:ascii="仿宋_GB2312" w:eastAsia="仿宋_GB2312" w:hAnsi="仿宋_GB2312" w:cs="仿宋_GB2312" w:hint="eastAsia"/>
        </w:rPr>
        <w:t>深入贯彻习近平总书记“好奇心是人的天性，对科学兴趣的引导和培养要从娃娃抓起”的重要论述。支持自治区内中小学校结合自身特色，充分利用各类科技资源丰富教育方式及教学内容；同时结合青少年的认知规律，针对不同学龄段开展趣味性、互动性的科普活动。鼓励学校联合自治区科普示范基地、科研院所等相关单位共同开展进校园公益活动，推动优质科普资源助力“双减”工作。</w:t>
      </w:r>
    </w:p>
    <w:p w:rsidR="008C07C4" w:rsidRDefault="00AE5813">
      <w:pPr>
        <w:spacing w:line="600" w:lineRule="exact"/>
        <w:ind w:firstLine="643"/>
        <w:rPr>
          <w:b/>
          <w:bCs/>
        </w:rPr>
      </w:pPr>
      <w:r>
        <w:rPr>
          <w:rFonts w:hint="eastAsia"/>
          <w:b/>
          <w:bCs/>
        </w:rPr>
        <w:t>（二）考核指标（任选4个）</w:t>
      </w:r>
    </w:p>
    <w:p w:rsidR="008C07C4" w:rsidRDefault="00AE5813">
      <w:pPr>
        <w:spacing w:line="600" w:lineRule="exac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1.举办1次校园科技节</w:t>
      </w:r>
    </w:p>
    <w:p w:rsidR="008C07C4" w:rsidRDefault="00AE5813">
      <w:pPr>
        <w:spacing w:line="600" w:lineRule="exac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2.举办1次校园科技周，活动不少于5天</w:t>
      </w:r>
    </w:p>
    <w:p w:rsidR="008C07C4" w:rsidRDefault="00AE5813">
      <w:pPr>
        <w:spacing w:line="600" w:lineRule="exac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3.相关活动线下总参与学生人数达1000人次以上或学校学生总数的80%</w:t>
      </w:r>
    </w:p>
    <w:p w:rsidR="008C07C4" w:rsidRDefault="00AE5813">
      <w:pPr>
        <w:spacing w:line="600" w:lineRule="exac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4.供稿“创新内蒙古”相关活动报道采纳并发布不少于5篇</w:t>
      </w:r>
    </w:p>
    <w:p w:rsidR="008C07C4" w:rsidRDefault="00AE5813">
      <w:pPr>
        <w:spacing w:line="600" w:lineRule="exac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5.形成一个可持续的科普活动平台，培养一支科普队伍</w:t>
      </w:r>
    </w:p>
    <w:p w:rsidR="008C07C4" w:rsidRDefault="00AE5813">
      <w:pPr>
        <w:spacing w:line="600" w:lineRule="exact"/>
        <w:ind w:firstLine="643"/>
        <w:rPr>
          <w:b/>
          <w:bCs/>
        </w:rPr>
      </w:pPr>
      <w:r>
        <w:rPr>
          <w:rFonts w:hint="eastAsia"/>
          <w:b/>
          <w:bCs/>
        </w:rPr>
        <w:t>（三）支持方式</w:t>
      </w:r>
    </w:p>
    <w:p w:rsidR="008C07C4" w:rsidRDefault="00AE5813">
      <w:pPr>
        <w:spacing w:line="600" w:lineRule="exact"/>
        <w:rPr>
          <w:rFonts w:ascii="仿宋_GB2312" w:eastAsia="仿宋_GB2312" w:hAnsi="仿宋_GB2312" w:cs="仿宋_GB2312"/>
        </w:rPr>
      </w:pPr>
      <w:r>
        <w:rPr>
          <w:rFonts w:ascii="仿宋_GB2312" w:eastAsia="仿宋_GB2312" w:hAnsi="仿宋_GB2312" w:cs="仿宋_GB2312" w:hint="eastAsia"/>
        </w:rPr>
        <w:t>自治区财政科技资金拟资助额度15万—20万元。申报单位是企业的，企业须不低于1:1匹配项目资金。</w:t>
      </w:r>
    </w:p>
    <w:p w:rsidR="008C07C4" w:rsidRDefault="00AE5813">
      <w:pPr>
        <w:spacing w:line="600" w:lineRule="exact"/>
        <w:ind w:firstLine="643"/>
        <w:rPr>
          <w:b/>
          <w:bCs/>
        </w:rPr>
      </w:pPr>
      <w:r>
        <w:rPr>
          <w:rFonts w:hint="eastAsia"/>
          <w:b/>
          <w:bCs/>
        </w:rPr>
        <w:t>（四）执行期限</w:t>
      </w:r>
    </w:p>
    <w:p w:rsidR="008C07C4" w:rsidRDefault="00AE5813">
      <w:pPr>
        <w:spacing w:line="600" w:lineRule="exac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lastRenderedPageBreak/>
        <w:t>项目执行期不超过1年（含）。</w:t>
      </w:r>
    </w:p>
    <w:p w:rsidR="008C07C4" w:rsidRDefault="00AE5813">
      <w:pPr>
        <w:spacing w:line="600" w:lineRule="exact"/>
        <w:ind w:firstLine="643"/>
        <w:rPr>
          <w:b/>
          <w:bCs/>
        </w:rPr>
      </w:pPr>
      <w:r>
        <w:rPr>
          <w:rFonts w:hint="eastAsia"/>
          <w:b/>
          <w:bCs/>
        </w:rPr>
        <w:t>（五）申报主体</w:t>
      </w:r>
    </w:p>
    <w:p w:rsidR="008C07C4" w:rsidRDefault="00AE5813">
      <w:pPr>
        <w:spacing w:line="600" w:lineRule="exact"/>
        <w:rPr>
          <w:rFonts w:ascii="仿宋_GB2312" w:eastAsia="仿宋_GB2312" w:hAnsi="仿宋_GB2312" w:cs="仿宋_GB2312"/>
        </w:rPr>
      </w:pPr>
      <w:r>
        <w:rPr>
          <w:rFonts w:ascii="仿宋_GB2312" w:eastAsia="仿宋_GB2312" w:hAnsi="仿宋_GB2312" w:cs="仿宋_GB2312" w:hint="eastAsia"/>
        </w:rPr>
        <w:t>自治区范围内中小学。</w:t>
      </w:r>
    </w:p>
    <w:bookmarkEnd w:id="17"/>
    <w:bookmarkEnd w:id="18"/>
    <w:p w:rsidR="008C07C4" w:rsidRDefault="00AE5813">
      <w:pPr>
        <w:spacing w:line="600" w:lineRule="exact"/>
        <w:rPr>
          <w:rFonts w:ascii="黑体" w:eastAsia="黑体"/>
        </w:rPr>
      </w:pPr>
      <w:r>
        <w:rPr>
          <w:rFonts w:ascii="黑体" w:eastAsia="黑体" w:hint="eastAsia"/>
        </w:rPr>
        <w:t>三、协同科普活动</w:t>
      </w:r>
      <w:r>
        <w:rPr>
          <w:rFonts w:ascii="黑体" w:eastAsia="黑体" w:hint="eastAsia"/>
          <w:color w:val="000000" w:themeColor="text1"/>
        </w:rPr>
        <w:t>（</w:t>
      </w:r>
      <w:r>
        <w:rPr>
          <w:rFonts w:ascii="黑体" w:eastAsia="黑体" w:hint="eastAsia"/>
        </w:rPr>
        <w:t>指南代码3001）</w:t>
      </w:r>
    </w:p>
    <w:p w:rsidR="008C07C4" w:rsidRDefault="00AE5813">
      <w:pPr>
        <w:pStyle w:val="a6"/>
        <w:spacing w:line="600" w:lineRule="exact"/>
        <w:jc w:val="both"/>
        <w:rPr>
          <w:rFonts w:ascii="黑体" w:eastAsia="黑体" w:hAnsi="黑体" w:cs="黑体"/>
          <w:bCs w:val="0"/>
          <w:w w:val="100"/>
          <w:kern w:val="2"/>
          <w:sz w:val="32"/>
          <w:szCs w:val="32"/>
        </w:rPr>
      </w:pPr>
      <w:r>
        <w:rPr>
          <w:rFonts w:ascii="黑体" w:eastAsia="黑体" w:hAnsi="黑体" w:cs="黑体" w:hint="eastAsia"/>
          <w:bCs w:val="0"/>
          <w:w w:val="100"/>
          <w:kern w:val="2"/>
          <w:sz w:val="32"/>
          <w:szCs w:val="32"/>
        </w:rPr>
        <w:t>方向一：院士专家科普宣讲（300101）</w:t>
      </w:r>
    </w:p>
    <w:p w:rsidR="008C07C4" w:rsidRDefault="00AE5813">
      <w:pPr>
        <w:spacing w:line="600" w:lineRule="exact"/>
        <w:ind w:firstLine="643"/>
        <w:rPr>
          <w:b/>
          <w:bCs/>
        </w:rPr>
      </w:pPr>
      <w:r>
        <w:rPr>
          <w:rFonts w:hint="eastAsia"/>
          <w:b/>
          <w:bCs/>
        </w:rPr>
        <w:t>（一）项目内容</w:t>
      </w:r>
    </w:p>
    <w:p w:rsidR="008C07C4" w:rsidRDefault="00AE5813">
      <w:pPr>
        <w:spacing w:line="600" w:lineRule="exact"/>
        <w:rPr>
          <w:rFonts w:ascii="仿宋_GB2312" w:eastAsia="仿宋_GB2312" w:hAnsi="仿宋_GB2312" w:cs="仿宋_GB2312"/>
        </w:rPr>
      </w:pPr>
      <w:r>
        <w:rPr>
          <w:rFonts w:ascii="仿宋_GB2312" w:eastAsia="仿宋_GB2312" w:hAnsi="仿宋_GB2312" w:cs="仿宋_GB2312" w:hint="eastAsia"/>
        </w:rPr>
        <w:t>组织科技领域相关院士、专家向自治区境内科研院所、高校等开展宣讲、讲座等活动。鼓励前沿科学领域的技术分享，聚焦国家重大战略需求、科技前沿和重大科技成就，如人工智能、生物医药、量子科技、脑科学等领域，加深公众对我国科技发展和未来科技趋势的理解，能够助力提升自治区科技创新能力。</w:t>
      </w:r>
    </w:p>
    <w:p w:rsidR="008C07C4" w:rsidRDefault="00AE5813">
      <w:pPr>
        <w:spacing w:line="600" w:lineRule="exact"/>
        <w:ind w:firstLine="643"/>
        <w:rPr>
          <w:b/>
          <w:bCs/>
        </w:rPr>
      </w:pPr>
      <w:r>
        <w:rPr>
          <w:rFonts w:hint="eastAsia"/>
          <w:b/>
          <w:bCs/>
        </w:rPr>
        <w:t>（二）考核指标</w:t>
      </w:r>
    </w:p>
    <w:p w:rsidR="008C07C4" w:rsidRDefault="00AE5813">
      <w:pPr>
        <w:spacing w:line="600" w:lineRule="exac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1.活动范围覆盖6个以上盟市</w:t>
      </w:r>
    </w:p>
    <w:p w:rsidR="008C07C4" w:rsidRDefault="00AE5813">
      <w:pPr>
        <w:spacing w:line="600" w:lineRule="exac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2.举办系列活动不少于8次</w:t>
      </w:r>
    </w:p>
    <w:p w:rsidR="008C07C4" w:rsidRDefault="00AE5813">
      <w:pPr>
        <w:spacing w:line="600" w:lineRule="exac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3.相关活动线下总参与人数达到1000人次以上</w:t>
      </w:r>
    </w:p>
    <w:p w:rsidR="008C07C4" w:rsidRDefault="00AE5813">
      <w:pPr>
        <w:spacing w:line="600" w:lineRule="exac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4.供稿“创新内蒙古”相关活动报道采纳并发布不少于8篇</w:t>
      </w:r>
    </w:p>
    <w:p w:rsidR="008C07C4" w:rsidRDefault="00AE5813">
      <w:pPr>
        <w:spacing w:line="600" w:lineRule="exact"/>
        <w:ind w:firstLine="643"/>
        <w:rPr>
          <w:b/>
          <w:bCs/>
        </w:rPr>
      </w:pPr>
      <w:r>
        <w:rPr>
          <w:rFonts w:hint="eastAsia"/>
          <w:b/>
          <w:bCs/>
        </w:rPr>
        <w:t>（三）支持方式</w:t>
      </w:r>
    </w:p>
    <w:p w:rsidR="008C07C4" w:rsidRDefault="00AE5813">
      <w:pPr>
        <w:spacing w:line="600" w:lineRule="exact"/>
        <w:rPr>
          <w:rFonts w:ascii="仿宋_GB2312" w:eastAsia="仿宋_GB2312" w:hAnsi="仿宋_GB2312" w:cs="仿宋_GB2312"/>
        </w:rPr>
      </w:pPr>
      <w:r>
        <w:rPr>
          <w:rFonts w:ascii="仿宋_GB2312" w:eastAsia="仿宋_GB2312" w:hAnsi="仿宋_GB2312" w:cs="仿宋_GB2312" w:hint="eastAsia"/>
        </w:rPr>
        <w:t>自治区财政科技资金拟资助额度15万—20万元。</w:t>
      </w:r>
    </w:p>
    <w:p w:rsidR="008C07C4" w:rsidRDefault="00AE5813">
      <w:pPr>
        <w:spacing w:line="600" w:lineRule="exact"/>
        <w:ind w:firstLine="643"/>
        <w:rPr>
          <w:b/>
          <w:bCs/>
        </w:rPr>
      </w:pPr>
      <w:bookmarkStart w:id="19" w:name="OLE_LINK19"/>
      <w:r>
        <w:rPr>
          <w:rFonts w:hint="eastAsia"/>
          <w:b/>
          <w:bCs/>
        </w:rPr>
        <w:t>（四）执行期限</w:t>
      </w:r>
      <w:bookmarkEnd w:id="19"/>
    </w:p>
    <w:p w:rsidR="008C07C4" w:rsidRDefault="00AE5813">
      <w:pPr>
        <w:spacing w:line="600" w:lineRule="exac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项目执行期不超过1年（含）。</w:t>
      </w:r>
    </w:p>
    <w:p w:rsidR="008C07C4" w:rsidRDefault="00AE5813">
      <w:pPr>
        <w:spacing w:line="600" w:lineRule="exact"/>
        <w:ind w:firstLine="643"/>
        <w:rPr>
          <w:b/>
          <w:bCs/>
        </w:rPr>
      </w:pPr>
      <w:r>
        <w:rPr>
          <w:rFonts w:hint="eastAsia"/>
          <w:b/>
          <w:bCs/>
        </w:rPr>
        <w:t>（五）申报主体</w:t>
      </w:r>
    </w:p>
    <w:bookmarkEnd w:id="16"/>
    <w:p w:rsidR="008C07C4" w:rsidRDefault="00AE5813">
      <w:pPr>
        <w:spacing w:line="600" w:lineRule="exact"/>
        <w:rPr>
          <w:rFonts w:ascii="仿宋_GB2312" w:eastAsia="仿宋_GB2312" w:hAnsi="仿宋_GB2312" w:cs="仿宋_GB2312"/>
        </w:rPr>
      </w:pPr>
      <w:r>
        <w:rPr>
          <w:rFonts w:ascii="仿宋_GB2312" w:eastAsia="仿宋_GB2312" w:hAnsi="仿宋_GB2312" w:cs="仿宋_GB2312" w:hint="eastAsia"/>
        </w:rPr>
        <w:t>依法取得法人资格的单位，注册时间为2024年12月1日</w:t>
      </w:r>
      <w:r>
        <w:rPr>
          <w:rFonts w:ascii="仿宋_GB2312" w:eastAsia="仿宋_GB2312" w:hAnsi="仿宋_GB2312" w:cs="仿宋_GB2312" w:hint="eastAsia"/>
        </w:rPr>
        <w:lastRenderedPageBreak/>
        <w:t>（含）前注册。</w:t>
      </w:r>
    </w:p>
    <w:p w:rsidR="008C07C4" w:rsidRDefault="00AE5813">
      <w:pPr>
        <w:pStyle w:val="a6"/>
        <w:spacing w:line="600" w:lineRule="exact"/>
        <w:jc w:val="both"/>
        <w:rPr>
          <w:rFonts w:ascii="黑体" w:eastAsia="黑体" w:hAnsi="黑体" w:cs="黑体"/>
          <w:bCs w:val="0"/>
          <w:w w:val="100"/>
          <w:kern w:val="2"/>
          <w:sz w:val="32"/>
          <w:szCs w:val="32"/>
        </w:rPr>
      </w:pPr>
      <w:r>
        <w:rPr>
          <w:rFonts w:ascii="黑体" w:eastAsia="黑体" w:hAnsi="黑体" w:cs="黑体" w:hint="eastAsia"/>
          <w:bCs w:val="0"/>
          <w:w w:val="100"/>
          <w:kern w:val="2"/>
          <w:sz w:val="32"/>
          <w:szCs w:val="32"/>
        </w:rPr>
        <w:t>方向二：优秀科普作品巡演（300102）</w:t>
      </w:r>
    </w:p>
    <w:p w:rsidR="008C07C4" w:rsidRDefault="00AE5813">
      <w:pPr>
        <w:spacing w:line="600" w:lineRule="exact"/>
        <w:ind w:firstLine="643"/>
        <w:rPr>
          <w:b/>
          <w:bCs/>
        </w:rPr>
      </w:pPr>
      <w:r>
        <w:rPr>
          <w:rFonts w:hint="eastAsia"/>
          <w:b/>
          <w:bCs/>
        </w:rPr>
        <w:t>（一）项目内容</w:t>
      </w:r>
    </w:p>
    <w:p w:rsidR="008C07C4" w:rsidRDefault="00AE5813">
      <w:pPr>
        <w:spacing w:line="600" w:lineRule="exac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为深入学习贯彻习近平新时代中国特色社会主义思想，全面落实党的二十大和二十届历次全会精神及全国科技大会、全区科技工作会议部署要求，以新修订的《中华人民共和国科学技术普及法》为法治引领，紧紧围绕铸牢中华民族共同体意识工作主线，深入实施全民科学素质提升行动，激发公众创新创造热情，提升我区科普传播实效，组织科学实验展演汇演等相关活动的优秀作品，进行巡演展示。</w:t>
      </w:r>
    </w:p>
    <w:p w:rsidR="008C07C4" w:rsidRDefault="00AE5813">
      <w:pPr>
        <w:spacing w:line="600" w:lineRule="exact"/>
        <w:ind w:firstLine="643"/>
        <w:rPr>
          <w:b/>
          <w:bCs/>
        </w:rPr>
      </w:pPr>
      <w:r>
        <w:rPr>
          <w:rFonts w:hint="eastAsia"/>
          <w:b/>
          <w:bCs/>
        </w:rPr>
        <w:t>（二）考核指标</w:t>
      </w:r>
    </w:p>
    <w:p w:rsidR="008C07C4" w:rsidRDefault="00AE5813">
      <w:pPr>
        <w:spacing w:line="600" w:lineRule="exac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1.活动范围覆盖6个以上盟市</w:t>
      </w:r>
    </w:p>
    <w:p w:rsidR="008C07C4" w:rsidRDefault="00AE5813">
      <w:pPr>
        <w:spacing w:line="600" w:lineRule="exac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2.举办系列活动不少于8次</w:t>
      </w:r>
    </w:p>
    <w:p w:rsidR="008C07C4" w:rsidRDefault="00AE5813">
      <w:pPr>
        <w:spacing w:line="600" w:lineRule="exac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3.相关活动线下总参与人数达到1000人次以上</w:t>
      </w:r>
    </w:p>
    <w:p w:rsidR="008C07C4" w:rsidRDefault="00AE5813">
      <w:pPr>
        <w:spacing w:line="600" w:lineRule="exact"/>
        <w:ind w:firstLine="605"/>
        <w:rPr>
          <w:rFonts w:ascii="仿宋_GB2312" w:eastAsia="仿宋_GB2312" w:hAnsi="仿宋_GB2312" w:cs="仿宋_GB2312"/>
          <w:color w:val="000000" w:themeColor="text1"/>
          <w:w w:val="95"/>
        </w:rPr>
      </w:pPr>
      <w:r>
        <w:rPr>
          <w:rFonts w:ascii="仿宋_GB2312" w:eastAsia="仿宋_GB2312" w:hAnsi="仿宋_GB2312" w:cs="仿宋_GB2312" w:hint="eastAsia"/>
          <w:color w:val="000000" w:themeColor="text1"/>
          <w:w w:val="95"/>
        </w:rPr>
        <w:t>4.</w:t>
      </w:r>
      <w:r>
        <w:rPr>
          <w:rFonts w:ascii="仿宋_GB2312" w:eastAsia="仿宋_GB2312" w:hAnsi="仿宋_GB2312" w:cs="仿宋_GB2312" w:hint="eastAsia"/>
          <w:color w:val="000000" w:themeColor="text1"/>
        </w:rPr>
        <w:t>供稿“创新内蒙古”相关活动报道采纳并发布不少于5篇</w:t>
      </w:r>
    </w:p>
    <w:p w:rsidR="008C07C4" w:rsidRDefault="00AE5813">
      <w:pPr>
        <w:spacing w:line="600" w:lineRule="exact"/>
        <w:ind w:firstLine="643"/>
        <w:rPr>
          <w:b/>
          <w:bCs/>
        </w:rPr>
      </w:pPr>
      <w:r>
        <w:rPr>
          <w:rFonts w:hint="eastAsia"/>
          <w:b/>
          <w:bCs/>
        </w:rPr>
        <w:t>3.支持方式</w:t>
      </w:r>
    </w:p>
    <w:p w:rsidR="008C07C4" w:rsidRDefault="00AE5813">
      <w:pPr>
        <w:spacing w:line="600" w:lineRule="exact"/>
        <w:rPr>
          <w:rFonts w:ascii="仿宋_GB2312" w:eastAsia="仿宋_GB2312" w:hAnsi="仿宋_GB2312" w:cs="仿宋_GB2312"/>
        </w:rPr>
      </w:pPr>
      <w:r>
        <w:rPr>
          <w:rFonts w:ascii="仿宋_GB2312" w:eastAsia="仿宋_GB2312" w:hAnsi="仿宋_GB2312" w:cs="仿宋_GB2312" w:hint="eastAsia"/>
        </w:rPr>
        <w:t>自治区财政科技资金拟资助额度15万—20万元。</w:t>
      </w:r>
    </w:p>
    <w:p w:rsidR="008C07C4" w:rsidRDefault="00AE5813">
      <w:pPr>
        <w:spacing w:line="600" w:lineRule="exact"/>
        <w:ind w:firstLine="643"/>
        <w:rPr>
          <w:b/>
          <w:bCs/>
        </w:rPr>
      </w:pPr>
      <w:r>
        <w:rPr>
          <w:rFonts w:hint="eastAsia"/>
          <w:b/>
          <w:bCs/>
        </w:rPr>
        <w:t>4.执行期限</w:t>
      </w:r>
    </w:p>
    <w:p w:rsidR="008C07C4" w:rsidRDefault="00AE5813">
      <w:pPr>
        <w:spacing w:line="600" w:lineRule="exac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项目执行期不超过1年（含）。</w:t>
      </w:r>
    </w:p>
    <w:p w:rsidR="008C07C4" w:rsidRDefault="00AE5813">
      <w:pPr>
        <w:spacing w:line="600" w:lineRule="exact"/>
        <w:ind w:firstLine="643"/>
        <w:rPr>
          <w:b/>
          <w:bCs/>
        </w:rPr>
      </w:pPr>
      <w:r>
        <w:rPr>
          <w:rFonts w:hint="eastAsia"/>
          <w:b/>
          <w:bCs/>
        </w:rPr>
        <w:t>5.申报主体</w:t>
      </w:r>
    </w:p>
    <w:p w:rsidR="008C07C4" w:rsidRDefault="00AE5813">
      <w:pPr>
        <w:spacing w:line="600" w:lineRule="exact"/>
        <w:rPr>
          <w:rFonts w:ascii="仿宋_GB2312" w:eastAsia="仿宋_GB2312" w:hAnsi="仿宋_GB2312" w:cs="仿宋_GB2312"/>
          <w:color w:val="000000" w:themeColor="text1"/>
        </w:rPr>
      </w:pPr>
      <w:r>
        <w:rPr>
          <w:rFonts w:ascii="仿宋_GB2312" w:eastAsia="仿宋_GB2312" w:hAnsi="仿宋_GB2312" w:cs="仿宋_GB2312" w:hint="eastAsia"/>
          <w:color w:val="000000" w:themeColor="text1"/>
        </w:rPr>
        <w:t>依法取得法人资格的单位，注册时间为2024年12月1日（含）前注册。</w:t>
      </w:r>
    </w:p>
    <w:p w:rsidR="008C07C4" w:rsidRDefault="00AE5813">
      <w:pPr>
        <w:rPr>
          <w:rFonts w:ascii="黑体" w:eastAsia="黑体"/>
        </w:rPr>
      </w:pPr>
      <w:r>
        <w:rPr>
          <w:rFonts w:ascii="黑体" w:eastAsia="黑体" w:hint="eastAsia"/>
        </w:rPr>
        <w:br w:type="page"/>
      </w:r>
    </w:p>
    <w:p w:rsidR="008C07C4" w:rsidRDefault="00AE5813">
      <w:pPr>
        <w:ind w:firstLineChars="0" w:firstLine="0"/>
        <w:rPr>
          <w:rFonts w:ascii="黑体" w:eastAsia="黑体"/>
        </w:rPr>
      </w:pPr>
      <w:r>
        <w:rPr>
          <w:rFonts w:ascii="黑体" w:eastAsia="黑体" w:hint="eastAsia"/>
        </w:rPr>
        <w:lastRenderedPageBreak/>
        <w:t>附件2</w:t>
      </w:r>
    </w:p>
    <w:p w:rsidR="008C07C4" w:rsidRDefault="008C07C4">
      <w:pPr>
        <w:ind w:firstLineChars="0" w:firstLine="0"/>
        <w:jc w:val="center"/>
        <w:rPr>
          <w:rFonts w:ascii="方正小标宋简体" w:eastAsia="方正小标宋简体" w:hAnsi="方正小标宋简体" w:cs="方正小标宋简体"/>
          <w:w w:val="90"/>
          <w:sz w:val="44"/>
          <w:szCs w:val="44"/>
        </w:rPr>
      </w:pPr>
    </w:p>
    <w:p w:rsidR="008C07C4" w:rsidRDefault="008C07C4">
      <w:pPr>
        <w:ind w:firstLineChars="0" w:firstLine="0"/>
        <w:jc w:val="center"/>
        <w:rPr>
          <w:rFonts w:ascii="方正小标宋简体" w:eastAsia="方正小标宋简体" w:hAnsi="方正小标宋简体" w:cs="方正小标宋简体"/>
          <w:w w:val="90"/>
          <w:sz w:val="44"/>
          <w:szCs w:val="44"/>
        </w:rPr>
      </w:pPr>
    </w:p>
    <w:p w:rsidR="008C07C4" w:rsidRDefault="00AE5813">
      <w:pPr>
        <w:ind w:firstLineChars="0" w:firstLine="0"/>
        <w:jc w:val="center"/>
        <w:rPr>
          <w:rFonts w:ascii="方正小标宋简体" w:eastAsia="方正小标宋简体" w:hAnsi="方正小标宋简体" w:cs="方正小标宋简体"/>
          <w:w w:val="90"/>
          <w:sz w:val="44"/>
          <w:szCs w:val="44"/>
        </w:rPr>
      </w:pPr>
      <w:r>
        <w:rPr>
          <w:rFonts w:ascii="方正小标宋简体" w:eastAsia="方正小标宋简体" w:hAnsi="方正小标宋简体" w:cs="方正小标宋简体" w:hint="eastAsia"/>
          <w:w w:val="90"/>
          <w:sz w:val="44"/>
          <w:szCs w:val="44"/>
        </w:rPr>
        <w:t>内蒙古自治区科普能力提升建设项目申报书</w:t>
      </w:r>
    </w:p>
    <w:p w:rsidR="008C07C4" w:rsidRDefault="008C07C4">
      <w:pPr>
        <w:rPr>
          <w:rFonts w:ascii="仿宋_GB2312" w:eastAsia="仿宋_GB2312" w:hAnsi="仿宋_GB2312" w:cs="仿宋_GB2312"/>
        </w:rPr>
      </w:pPr>
    </w:p>
    <w:p w:rsidR="008C07C4" w:rsidRDefault="008C07C4">
      <w:pPr>
        <w:rPr>
          <w:rFonts w:ascii="仿宋_GB2312" w:eastAsia="仿宋_GB2312" w:hAnsi="仿宋_GB2312" w:cs="仿宋_GB2312"/>
        </w:rPr>
      </w:pPr>
    </w:p>
    <w:p w:rsidR="008C07C4" w:rsidRDefault="008C07C4">
      <w:pPr>
        <w:rPr>
          <w:rFonts w:ascii="仿宋_GB2312" w:eastAsia="仿宋_GB2312" w:hAnsi="仿宋_GB2312" w:cs="仿宋_GB2312"/>
        </w:rPr>
      </w:pPr>
    </w:p>
    <w:p w:rsidR="008C07C4" w:rsidRDefault="008C07C4">
      <w:pPr>
        <w:rPr>
          <w:rFonts w:ascii="仿宋_GB2312" w:eastAsia="仿宋_GB2312" w:hAnsi="仿宋_GB2312" w:cs="仿宋_GB2312"/>
        </w:rPr>
      </w:pPr>
    </w:p>
    <w:p w:rsidR="008C07C4" w:rsidRDefault="00AE5813">
      <w:pPr>
        <w:spacing w:line="600" w:lineRule="exact"/>
        <w:rPr>
          <w:rFonts w:ascii="仿宋_GB2312" w:eastAsia="仿宋_GB2312" w:hAnsi="仿宋_GB2312" w:cs="仿宋_GB2312"/>
        </w:rPr>
      </w:pPr>
      <w:r>
        <w:rPr>
          <w:rFonts w:ascii="仿宋_GB2312" w:eastAsia="仿宋_GB2312" w:hAnsi="仿宋_GB2312" w:cs="仿宋_GB2312" w:hint="eastAsia"/>
        </w:rPr>
        <w:t>项目名称：</w:t>
      </w:r>
    </w:p>
    <w:p w:rsidR="008C07C4" w:rsidRDefault="00AE5813">
      <w:pPr>
        <w:spacing w:line="600" w:lineRule="exact"/>
        <w:rPr>
          <w:rFonts w:ascii="仿宋_GB2312" w:eastAsia="仿宋_GB2312" w:hAnsi="仿宋_GB2312" w:cs="仿宋_GB2312"/>
        </w:rPr>
      </w:pPr>
      <w:r>
        <w:rPr>
          <w:rFonts w:ascii="仿宋_GB2312" w:eastAsia="仿宋_GB2312" w:hAnsi="仿宋_GB2312" w:cs="仿宋_GB2312" w:hint="eastAsia"/>
        </w:rPr>
        <w:t>申报单位：</w:t>
      </w:r>
    </w:p>
    <w:p w:rsidR="008C07C4" w:rsidRDefault="00AE5813">
      <w:pPr>
        <w:spacing w:line="600" w:lineRule="exact"/>
        <w:rPr>
          <w:rFonts w:ascii="仿宋_GB2312" w:eastAsia="仿宋_GB2312" w:hAnsi="仿宋_GB2312" w:cs="仿宋_GB2312"/>
        </w:rPr>
      </w:pPr>
      <w:r>
        <w:rPr>
          <w:rFonts w:ascii="仿宋_GB2312" w:eastAsia="仿宋_GB2312" w:hAnsi="仿宋_GB2312" w:cs="仿宋_GB2312" w:hint="eastAsia"/>
        </w:rPr>
        <w:t>合作单位：</w:t>
      </w:r>
    </w:p>
    <w:p w:rsidR="008C07C4" w:rsidRDefault="008C07C4">
      <w:pPr>
        <w:spacing w:line="600" w:lineRule="exact"/>
        <w:rPr>
          <w:rFonts w:ascii="仿宋_GB2312" w:eastAsia="仿宋_GB2312" w:hAnsi="仿宋_GB2312" w:cs="仿宋_GB2312"/>
        </w:rPr>
      </w:pPr>
    </w:p>
    <w:p w:rsidR="008C07C4" w:rsidRDefault="00AE5813">
      <w:pPr>
        <w:spacing w:line="600" w:lineRule="exact"/>
        <w:rPr>
          <w:rFonts w:ascii="仿宋_GB2312" w:eastAsia="仿宋_GB2312" w:hAnsi="仿宋_GB2312" w:cs="仿宋_GB2312"/>
        </w:rPr>
      </w:pPr>
      <w:r>
        <w:rPr>
          <w:rFonts w:ascii="仿宋_GB2312" w:eastAsia="仿宋_GB2312" w:hAnsi="仿宋_GB2312" w:cs="仿宋_GB2312" w:hint="eastAsia"/>
        </w:rPr>
        <w:t>归口管理部门：</w:t>
      </w:r>
    </w:p>
    <w:p w:rsidR="008C07C4" w:rsidRDefault="00AE5813">
      <w:pPr>
        <w:spacing w:line="600" w:lineRule="exact"/>
        <w:rPr>
          <w:rFonts w:ascii="仿宋_GB2312" w:eastAsia="仿宋_GB2312" w:hAnsi="仿宋_GB2312" w:cs="仿宋_GB2312"/>
        </w:rPr>
      </w:pPr>
      <w:r>
        <w:rPr>
          <w:rFonts w:ascii="仿宋_GB2312" w:eastAsia="仿宋_GB2312" w:hAnsi="仿宋_GB2312" w:cs="仿宋_GB2312" w:hint="eastAsia"/>
        </w:rPr>
        <w:t>申报日期：</w:t>
      </w:r>
    </w:p>
    <w:p w:rsidR="008C07C4" w:rsidRDefault="008C07C4">
      <w:pPr>
        <w:spacing w:line="600" w:lineRule="exact"/>
        <w:rPr>
          <w:rFonts w:ascii="仿宋_GB2312" w:eastAsia="仿宋_GB2312" w:hAnsi="仿宋_GB2312" w:cs="仿宋_GB2312"/>
        </w:rPr>
      </w:pPr>
    </w:p>
    <w:p w:rsidR="008C07C4" w:rsidRDefault="008C07C4">
      <w:pPr>
        <w:spacing w:line="600" w:lineRule="exact"/>
        <w:rPr>
          <w:rFonts w:ascii="仿宋_GB2312" w:eastAsia="仿宋_GB2312" w:hAnsi="仿宋_GB2312" w:cs="仿宋_GB2312"/>
        </w:rPr>
      </w:pPr>
    </w:p>
    <w:p w:rsidR="008C07C4" w:rsidRDefault="008C07C4">
      <w:pPr>
        <w:spacing w:line="600" w:lineRule="exact"/>
        <w:rPr>
          <w:rFonts w:ascii="仿宋_GB2312" w:eastAsia="仿宋_GB2312" w:hAnsi="仿宋_GB2312" w:cs="仿宋_GB2312"/>
        </w:rPr>
      </w:pPr>
    </w:p>
    <w:p w:rsidR="008C07C4" w:rsidRDefault="008C07C4">
      <w:pPr>
        <w:rPr>
          <w:rFonts w:ascii="仿宋_GB2312" w:eastAsia="仿宋_GB2312" w:hAnsi="仿宋_GB2312" w:cs="仿宋_GB2312"/>
        </w:rPr>
      </w:pPr>
    </w:p>
    <w:p w:rsidR="008C07C4" w:rsidRDefault="008C07C4">
      <w:pPr>
        <w:rPr>
          <w:rFonts w:ascii="仿宋_GB2312" w:eastAsia="仿宋_GB2312" w:hAnsi="仿宋_GB2312" w:cs="仿宋_GB2312"/>
        </w:rPr>
      </w:pPr>
    </w:p>
    <w:p w:rsidR="008C07C4" w:rsidRDefault="00AE5813">
      <w:pPr>
        <w:spacing w:line="600" w:lineRule="exact"/>
        <w:ind w:firstLineChars="0" w:firstLine="0"/>
        <w:jc w:val="center"/>
        <w:rPr>
          <w:rFonts w:ascii="仿宋_GB2312" w:eastAsia="仿宋_GB2312" w:hAnsi="仿宋_GB2312" w:cs="仿宋_GB2312"/>
        </w:rPr>
      </w:pPr>
      <w:r>
        <w:rPr>
          <w:rFonts w:ascii="仿宋_GB2312" w:eastAsia="仿宋_GB2312" w:hAnsi="仿宋_GB2312" w:cs="仿宋_GB2312" w:hint="eastAsia"/>
        </w:rPr>
        <w:t>内蒙古自治区科学技术厅制</w:t>
      </w:r>
    </w:p>
    <w:p w:rsidR="008C07C4" w:rsidRDefault="00AE5813">
      <w:pPr>
        <w:spacing w:line="600" w:lineRule="exact"/>
        <w:ind w:firstLineChars="0" w:firstLine="0"/>
        <w:jc w:val="center"/>
        <w:rPr>
          <w:rFonts w:ascii="仿宋_GB2312" w:eastAsia="仿宋_GB2312" w:hAnsi="仿宋_GB2312" w:cs="仿宋_GB2312"/>
        </w:rPr>
      </w:pPr>
      <w:r>
        <w:rPr>
          <w:rFonts w:ascii="仿宋_GB2312" w:eastAsia="仿宋_GB2312" w:hAnsi="仿宋_GB2312" w:cs="仿宋_GB2312" w:hint="eastAsia"/>
        </w:rPr>
        <w:t>二O二六年制</w:t>
      </w:r>
    </w:p>
    <w:p w:rsidR="008C07C4" w:rsidRDefault="008C07C4">
      <w:pPr>
        <w:rPr>
          <w:rFonts w:ascii="仿宋_GB2312" w:eastAsia="仿宋_GB2312" w:hAnsi="仿宋_GB2312" w:cs="仿宋_GB2312"/>
        </w:rPr>
      </w:pPr>
    </w:p>
    <w:p w:rsidR="008C07C4" w:rsidRDefault="008C07C4">
      <w:pPr>
        <w:rPr>
          <w:rFonts w:ascii="仿宋_GB2312" w:eastAsia="仿宋_GB2312" w:hAnsi="仿宋_GB2312" w:cs="仿宋_GB2312"/>
        </w:rPr>
      </w:pPr>
    </w:p>
    <w:p w:rsidR="008C07C4" w:rsidRDefault="00AE5813">
      <w:pPr>
        <w:ind w:firstLineChars="0" w:firstLine="0"/>
        <w:jc w:val="left"/>
        <w:rPr>
          <w:rFonts w:ascii="仿宋_GB2312" w:eastAsia="仿宋_GB2312" w:hAnsi="仿宋_GB2312" w:cs="仿宋_GB2312"/>
        </w:rPr>
      </w:pPr>
      <w:r>
        <w:rPr>
          <w:rFonts w:ascii="仿宋_GB2312" w:eastAsia="仿宋_GB2312" w:hAnsi="仿宋_GB2312" w:cs="仿宋_GB2312"/>
        </w:rPr>
        <w:br w:type="page"/>
      </w:r>
    </w:p>
    <w:p w:rsidR="008C07C4" w:rsidRDefault="00AE5813">
      <w:pPr>
        <w:ind w:firstLineChars="0" w:firstLine="0"/>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lastRenderedPageBreak/>
        <w:t>项目基本信息表</w:t>
      </w:r>
    </w:p>
    <w:tbl>
      <w:tblPr>
        <w:tblW w:w="101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622"/>
        <w:gridCol w:w="1449"/>
        <w:gridCol w:w="1369"/>
        <w:gridCol w:w="1365"/>
        <w:gridCol w:w="1368"/>
        <w:gridCol w:w="1365"/>
        <w:gridCol w:w="1647"/>
      </w:tblGrid>
      <w:tr w:rsidR="008C07C4">
        <w:trPr>
          <w:cantSplit/>
          <w:trHeight w:val="431"/>
          <w:jc w:val="center"/>
        </w:trPr>
        <w:tc>
          <w:tcPr>
            <w:tcW w:w="1622" w:type="dxa"/>
            <w:vAlign w:val="center"/>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项目名称</w:t>
            </w:r>
          </w:p>
        </w:tc>
        <w:tc>
          <w:tcPr>
            <w:tcW w:w="8563" w:type="dxa"/>
            <w:gridSpan w:val="6"/>
            <w:vAlign w:val="center"/>
          </w:tcPr>
          <w:p w:rsidR="008C07C4" w:rsidRDefault="008C07C4">
            <w:pPr>
              <w:ind w:firstLine="480"/>
              <w:jc w:val="left"/>
              <w:rPr>
                <w:rFonts w:ascii="仿宋_GB2312" w:eastAsia="仿宋_GB2312" w:hAnsi="仿宋_GB2312" w:cs="仿宋_GB2312"/>
                <w:sz w:val="24"/>
                <w:szCs w:val="24"/>
              </w:rPr>
            </w:pPr>
          </w:p>
        </w:tc>
      </w:tr>
      <w:tr w:rsidR="008C07C4">
        <w:trPr>
          <w:cantSplit/>
          <w:trHeight w:val="399"/>
          <w:jc w:val="center"/>
        </w:trPr>
        <w:tc>
          <w:tcPr>
            <w:tcW w:w="1622" w:type="dxa"/>
            <w:vMerge w:val="restart"/>
            <w:vAlign w:val="center"/>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项目申报单位</w:t>
            </w:r>
          </w:p>
        </w:tc>
        <w:tc>
          <w:tcPr>
            <w:tcW w:w="1449" w:type="dxa"/>
            <w:vAlign w:val="center"/>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单位名称</w:t>
            </w:r>
          </w:p>
        </w:tc>
        <w:tc>
          <w:tcPr>
            <w:tcW w:w="7114" w:type="dxa"/>
            <w:gridSpan w:val="5"/>
            <w:vAlign w:val="center"/>
          </w:tcPr>
          <w:p w:rsidR="008C07C4" w:rsidRDefault="008C07C4">
            <w:pPr>
              <w:ind w:firstLine="480"/>
              <w:jc w:val="left"/>
              <w:rPr>
                <w:rFonts w:ascii="仿宋_GB2312" w:eastAsia="仿宋_GB2312" w:hAnsi="仿宋_GB2312" w:cs="仿宋_GB2312"/>
                <w:sz w:val="24"/>
                <w:szCs w:val="24"/>
              </w:rPr>
            </w:pPr>
          </w:p>
        </w:tc>
      </w:tr>
      <w:tr w:rsidR="008C07C4">
        <w:trPr>
          <w:cantSplit/>
          <w:trHeight w:val="399"/>
          <w:jc w:val="center"/>
        </w:trPr>
        <w:tc>
          <w:tcPr>
            <w:tcW w:w="1622" w:type="dxa"/>
            <w:vMerge/>
            <w:vAlign w:val="center"/>
          </w:tcPr>
          <w:p w:rsidR="008C07C4" w:rsidRDefault="008C07C4">
            <w:pPr>
              <w:ind w:firstLineChars="0" w:firstLine="0"/>
              <w:jc w:val="center"/>
              <w:rPr>
                <w:rFonts w:ascii="仿宋_GB2312" w:eastAsia="仿宋_GB2312" w:hAnsi="仿宋_GB2312" w:cs="仿宋_GB2312"/>
                <w:sz w:val="24"/>
                <w:szCs w:val="24"/>
              </w:rPr>
            </w:pPr>
          </w:p>
        </w:tc>
        <w:tc>
          <w:tcPr>
            <w:tcW w:w="1449" w:type="dxa"/>
            <w:vAlign w:val="center"/>
          </w:tcPr>
          <w:p w:rsidR="008C07C4" w:rsidRDefault="00AE5813">
            <w:pPr>
              <w:spacing w:line="320" w:lineRule="exact"/>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基地（站、院）名称</w:t>
            </w:r>
          </w:p>
        </w:tc>
        <w:tc>
          <w:tcPr>
            <w:tcW w:w="7114" w:type="dxa"/>
            <w:gridSpan w:val="5"/>
            <w:vAlign w:val="center"/>
          </w:tcPr>
          <w:p w:rsidR="008C07C4" w:rsidRDefault="008C07C4">
            <w:pPr>
              <w:ind w:firstLine="480"/>
              <w:jc w:val="left"/>
              <w:rPr>
                <w:rFonts w:ascii="仿宋_GB2312" w:eastAsia="仿宋_GB2312" w:hAnsi="仿宋_GB2312" w:cs="仿宋_GB2312"/>
                <w:sz w:val="24"/>
                <w:szCs w:val="24"/>
              </w:rPr>
            </w:pPr>
          </w:p>
        </w:tc>
      </w:tr>
      <w:tr w:rsidR="008C07C4">
        <w:trPr>
          <w:cantSplit/>
          <w:trHeight w:val="367"/>
          <w:jc w:val="center"/>
        </w:trPr>
        <w:tc>
          <w:tcPr>
            <w:tcW w:w="1622" w:type="dxa"/>
            <w:vMerge/>
            <w:vAlign w:val="center"/>
          </w:tcPr>
          <w:p w:rsidR="008C07C4" w:rsidRDefault="008C07C4">
            <w:pPr>
              <w:ind w:firstLine="480"/>
              <w:jc w:val="center"/>
              <w:rPr>
                <w:rFonts w:ascii="仿宋_GB2312" w:eastAsia="仿宋_GB2312" w:hAnsi="仿宋_GB2312" w:cs="仿宋_GB2312"/>
                <w:sz w:val="24"/>
                <w:szCs w:val="24"/>
              </w:rPr>
            </w:pPr>
          </w:p>
        </w:tc>
        <w:tc>
          <w:tcPr>
            <w:tcW w:w="1449" w:type="dxa"/>
            <w:vAlign w:val="center"/>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通讯地址</w:t>
            </w:r>
          </w:p>
        </w:tc>
        <w:tc>
          <w:tcPr>
            <w:tcW w:w="4102" w:type="dxa"/>
            <w:gridSpan w:val="3"/>
            <w:vAlign w:val="center"/>
          </w:tcPr>
          <w:p w:rsidR="008C07C4" w:rsidRDefault="008C07C4">
            <w:pPr>
              <w:ind w:firstLine="480"/>
              <w:jc w:val="left"/>
              <w:rPr>
                <w:rFonts w:ascii="仿宋_GB2312" w:eastAsia="仿宋_GB2312" w:hAnsi="仿宋_GB2312" w:cs="仿宋_GB2312"/>
                <w:sz w:val="24"/>
                <w:szCs w:val="24"/>
              </w:rPr>
            </w:pPr>
          </w:p>
        </w:tc>
        <w:tc>
          <w:tcPr>
            <w:tcW w:w="1365" w:type="dxa"/>
            <w:vAlign w:val="center"/>
          </w:tcPr>
          <w:p w:rsidR="008C07C4" w:rsidRDefault="00AE5813">
            <w:pPr>
              <w:ind w:firstLine="480"/>
              <w:jc w:val="left"/>
              <w:rPr>
                <w:rFonts w:ascii="仿宋_GB2312" w:eastAsia="仿宋_GB2312" w:hAnsi="仿宋_GB2312" w:cs="仿宋_GB2312"/>
                <w:sz w:val="24"/>
                <w:szCs w:val="24"/>
              </w:rPr>
            </w:pPr>
            <w:r>
              <w:rPr>
                <w:rFonts w:ascii="仿宋_GB2312" w:eastAsia="仿宋_GB2312" w:hAnsi="仿宋_GB2312" w:cs="仿宋_GB2312" w:hint="eastAsia"/>
                <w:sz w:val="24"/>
                <w:szCs w:val="24"/>
              </w:rPr>
              <w:t>邮编</w:t>
            </w:r>
          </w:p>
        </w:tc>
        <w:tc>
          <w:tcPr>
            <w:tcW w:w="1647" w:type="dxa"/>
            <w:vAlign w:val="center"/>
          </w:tcPr>
          <w:p w:rsidR="008C07C4" w:rsidRDefault="008C07C4">
            <w:pPr>
              <w:ind w:firstLine="480"/>
              <w:jc w:val="left"/>
              <w:rPr>
                <w:rFonts w:ascii="仿宋_GB2312" w:eastAsia="仿宋_GB2312" w:hAnsi="仿宋_GB2312" w:cs="仿宋_GB2312"/>
                <w:sz w:val="24"/>
                <w:szCs w:val="24"/>
              </w:rPr>
            </w:pPr>
          </w:p>
        </w:tc>
      </w:tr>
      <w:tr w:rsidR="008C07C4">
        <w:trPr>
          <w:cantSplit/>
          <w:trHeight w:val="90"/>
          <w:jc w:val="center"/>
        </w:trPr>
        <w:tc>
          <w:tcPr>
            <w:tcW w:w="1622" w:type="dxa"/>
            <w:vMerge/>
            <w:vAlign w:val="center"/>
          </w:tcPr>
          <w:p w:rsidR="008C07C4" w:rsidRDefault="008C07C4">
            <w:pPr>
              <w:ind w:firstLine="480"/>
              <w:jc w:val="center"/>
              <w:rPr>
                <w:rFonts w:ascii="仿宋_GB2312" w:eastAsia="仿宋_GB2312" w:hAnsi="仿宋_GB2312" w:cs="仿宋_GB2312"/>
                <w:sz w:val="24"/>
                <w:szCs w:val="24"/>
              </w:rPr>
            </w:pPr>
          </w:p>
        </w:tc>
        <w:tc>
          <w:tcPr>
            <w:tcW w:w="1449" w:type="dxa"/>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统一社会信用代码</w:t>
            </w:r>
          </w:p>
        </w:tc>
        <w:tc>
          <w:tcPr>
            <w:tcW w:w="7114" w:type="dxa"/>
            <w:gridSpan w:val="5"/>
            <w:vAlign w:val="center"/>
          </w:tcPr>
          <w:p w:rsidR="008C07C4" w:rsidRDefault="008C07C4">
            <w:pPr>
              <w:ind w:firstLine="480"/>
              <w:jc w:val="left"/>
              <w:rPr>
                <w:rFonts w:ascii="仿宋_GB2312" w:eastAsia="仿宋_GB2312" w:hAnsi="仿宋_GB2312" w:cs="仿宋_GB2312"/>
                <w:sz w:val="24"/>
                <w:szCs w:val="24"/>
              </w:rPr>
            </w:pPr>
          </w:p>
        </w:tc>
      </w:tr>
      <w:tr w:rsidR="008C07C4">
        <w:trPr>
          <w:cantSplit/>
          <w:trHeight w:val="442"/>
          <w:jc w:val="center"/>
        </w:trPr>
        <w:tc>
          <w:tcPr>
            <w:tcW w:w="1622" w:type="dxa"/>
            <w:vMerge/>
            <w:vAlign w:val="center"/>
          </w:tcPr>
          <w:p w:rsidR="008C07C4" w:rsidRDefault="008C07C4">
            <w:pPr>
              <w:ind w:firstLine="480"/>
              <w:jc w:val="center"/>
              <w:rPr>
                <w:rFonts w:ascii="仿宋_GB2312" w:eastAsia="仿宋_GB2312" w:hAnsi="仿宋_GB2312" w:cs="仿宋_GB2312"/>
                <w:sz w:val="24"/>
                <w:szCs w:val="24"/>
              </w:rPr>
            </w:pPr>
          </w:p>
        </w:tc>
        <w:tc>
          <w:tcPr>
            <w:tcW w:w="1449" w:type="dxa"/>
            <w:vAlign w:val="center"/>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单位性质</w:t>
            </w:r>
          </w:p>
        </w:tc>
        <w:tc>
          <w:tcPr>
            <w:tcW w:w="7114" w:type="dxa"/>
            <w:gridSpan w:val="5"/>
            <w:vAlign w:val="center"/>
          </w:tcPr>
          <w:p w:rsidR="008C07C4" w:rsidRDefault="00AE5813">
            <w:pPr>
              <w:ind w:firstLineChars="0" w:firstLine="0"/>
              <w:rPr>
                <w:rFonts w:ascii="仿宋_GB2312" w:eastAsia="仿宋_GB2312" w:hAnsi="仿宋_GB2312" w:cs="仿宋_GB2312"/>
                <w:sz w:val="24"/>
                <w:szCs w:val="24"/>
              </w:rPr>
            </w:pPr>
            <w:r>
              <w:rPr>
                <w:rFonts w:ascii="仿宋_GB2312" w:eastAsia="仿宋_GB2312" w:hAnsi="仿宋_GB2312" w:cs="仿宋_GB2312" w:hint="eastAsia"/>
                <w:sz w:val="24"/>
                <w:szCs w:val="24"/>
              </w:rPr>
              <w:t>□企业 □科研院所 □大专院校 □事业单位  □其他</w:t>
            </w:r>
          </w:p>
        </w:tc>
      </w:tr>
      <w:tr w:rsidR="008C07C4">
        <w:trPr>
          <w:cantSplit/>
          <w:trHeight w:val="90"/>
          <w:jc w:val="center"/>
        </w:trPr>
        <w:tc>
          <w:tcPr>
            <w:tcW w:w="1622" w:type="dxa"/>
            <w:vMerge/>
            <w:vAlign w:val="center"/>
          </w:tcPr>
          <w:p w:rsidR="008C07C4" w:rsidRDefault="008C07C4">
            <w:pPr>
              <w:ind w:firstLine="480"/>
              <w:jc w:val="center"/>
              <w:rPr>
                <w:rFonts w:ascii="仿宋_GB2312" w:eastAsia="仿宋_GB2312" w:hAnsi="仿宋_GB2312" w:cs="仿宋_GB2312"/>
                <w:sz w:val="24"/>
                <w:szCs w:val="24"/>
              </w:rPr>
            </w:pPr>
          </w:p>
        </w:tc>
        <w:tc>
          <w:tcPr>
            <w:tcW w:w="1449" w:type="dxa"/>
            <w:vAlign w:val="center"/>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类   别</w:t>
            </w:r>
          </w:p>
        </w:tc>
        <w:tc>
          <w:tcPr>
            <w:tcW w:w="7114" w:type="dxa"/>
            <w:gridSpan w:val="5"/>
          </w:tcPr>
          <w:p w:rsidR="008C07C4" w:rsidRDefault="00AE5813">
            <w:pPr>
              <w:spacing w:line="320" w:lineRule="exact"/>
              <w:ind w:firstLineChars="0" w:firstLine="0"/>
              <w:jc w:val="left"/>
              <w:rPr>
                <w:rFonts w:ascii="仿宋_GB2312" w:eastAsia="仿宋_GB2312" w:hAnsi="仿宋_GB2312" w:cs="仿宋_GB2312"/>
                <w:sz w:val="24"/>
                <w:szCs w:val="24"/>
              </w:rPr>
            </w:pPr>
            <w:r>
              <w:rPr>
                <w:rFonts w:ascii="仿宋_GB2312" w:eastAsia="仿宋_GB2312" w:hAnsi="仿宋_GB2312" w:cs="仿宋_GB2312" w:hint="eastAsia"/>
                <w:sz w:val="24"/>
                <w:szCs w:val="24"/>
              </w:rPr>
              <w:t>□</w:t>
            </w:r>
            <w:bookmarkStart w:id="20" w:name="OLE_LINK3"/>
            <w:r>
              <w:rPr>
                <w:rFonts w:ascii="仿宋_GB2312" w:eastAsia="仿宋_GB2312" w:hAnsi="仿宋_GB2312" w:cs="仿宋_GB2312" w:hint="eastAsia"/>
                <w:sz w:val="24"/>
                <w:szCs w:val="24"/>
              </w:rPr>
              <w:t>自治区级</w:t>
            </w:r>
            <w:bookmarkEnd w:id="20"/>
            <w:r>
              <w:rPr>
                <w:rFonts w:ascii="仿宋_GB2312" w:eastAsia="仿宋_GB2312" w:hAnsi="仿宋_GB2312" w:cs="仿宋_GB2312" w:hint="eastAsia"/>
                <w:sz w:val="24"/>
                <w:szCs w:val="24"/>
              </w:rPr>
              <w:t xml:space="preserve">科普示范基地  □自治区级科普教育基地 </w:t>
            </w:r>
          </w:p>
          <w:p w:rsidR="008C07C4" w:rsidRDefault="00AE5813">
            <w:pPr>
              <w:spacing w:line="320" w:lineRule="exact"/>
              <w:ind w:firstLineChars="0" w:firstLine="0"/>
              <w:jc w:val="left"/>
              <w:rPr>
                <w:rFonts w:ascii="仿宋_GB2312" w:eastAsia="仿宋_GB2312" w:hAnsi="仿宋_GB2312" w:cs="仿宋_GB2312"/>
                <w:sz w:val="24"/>
                <w:szCs w:val="24"/>
              </w:rPr>
            </w:pPr>
            <w:r>
              <w:rPr>
                <w:rFonts w:ascii="仿宋_GB2312" w:eastAsia="仿宋_GB2312" w:hAnsi="仿宋_GB2312" w:cs="仿宋_GB2312" w:hint="eastAsia"/>
                <w:sz w:val="24"/>
                <w:szCs w:val="24"/>
              </w:rPr>
              <w:t xml:space="preserve">□自治区级科技小院 □自治区科技特派员工作站  </w:t>
            </w:r>
          </w:p>
          <w:p w:rsidR="008C07C4" w:rsidRDefault="00AE5813">
            <w:pPr>
              <w:spacing w:line="320" w:lineRule="exact"/>
              <w:ind w:firstLineChars="0" w:firstLine="0"/>
              <w:jc w:val="left"/>
              <w:rPr>
                <w:rFonts w:ascii="仿宋_GB2312" w:eastAsia="仿宋_GB2312" w:hAnsi="仿宋_GB2312" w:cs="仿宋_GB2312"/>
                <w:sz w:val="24"/>
                <w:szCs w:val="24"/>
              </w:rPr>
            </w:pPr>
            <w:r>
              <w:rPr>
                <w:rFonts w:ascii="仿宋_GB2312" w:eastAsia="仿宋_GB2312" w:hAnsi="仿宋_GB2312" w:cs="仿宋_GB2312" w:hint="eastAsia"/>
                <w:sz w:val="24"/>
                <w:szCs w:val="24"/>
              </w:rPr>
              <w:t xml:space="preserve">□旗县（市区）科技事业单位 </w:t>
            </w:r>
          </w:p>
        </w:tc>
      </w:tr>
      <w:tr w:rsidR="008C07C4">
        <w:trPr>
          <w:cantSplit/>
          <w:trHeight w:val="346"/>
          <w:jc w:val="center"/>
        </w:trPr>
        <w:tc>
          <w:tcPr>
            <w:tcW w:w="1622" w:type="dxa"/>
            <w:vMerge w:val="restart"/>
            <w:vAlign w:val="center"/>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项目合作单位</w:t>
            </w:r>
          </w:p>
        </w:tc>
        <w:tc>
          <w:tcPr>
            <w:tcW w:w="8563" w:type="dxa"/>
            <w:gridSpan w:val="6"/>
            <w:vAlign w:val="center"/>
          </w:tcPr>
          <w:p w:rsidR="008C07C4" w:rsidRDefault="008C07C4">
            <w:pPr>
              <w:ind w:firstLine="480"/>
              <w:rPr>
                <w:rFonts w:ascii="仿宋_GB2312" w:eastAsia="仿宋_GB2312" w:hAnsi="仿宋_GB2312" w:cs="仿宋_GB2312"/>
                <w:sz w:val="24"/>
                <w:szCs w:val="24"/>
              </w:rPr>
            </w:pPr>
          </w:p>
        </w:tc>
      </w:tr>
      <w:tr w:rsidR="008C07C4">
        <w:trPr>
          <w:cantSplit/>
          <w:trHeight w:val="356"/>
          <w:jc w:val="center"/>
        </w:trPr>
        <w:tc>
          <w:tcPr>
            <w:tcW w:w="1622" w:type="dxa"/>
            <w:vMerge/>
            <w:vAlign w:val="center"/>
          </w:tcPr>
          <w:p w:rsidR="008C07C4" w:rsidRDefault="008C07C4">
            <w:pPr>
              <w:ind w:firstLine="480"/>
              <w:jc w:val="center"/>
              <w:rPr>
                <w:rFonts w:ascii="仿宋_GB2312" w:eastAsia="仿宋_GB2312" w:hAnsi="仿宋_GB2312" w:cs="仿宋_GB2312"/>
                <w:sz w:val="24"/>
                <w:szCs w:val="24"/>
              </w:rPr>
            </w:pPr>
          </w:p>
        </w:tc>
        <w:tc>
          <w:tcPr>
            <w:tcW w:w="8563" w:type="dxa"/>
            <w:gridSpan w:val="6"/>
            <w:vAlign w:val="center"/>
          </w:tcPr>
          <w:p w:rsidR="008C07C4" w:rsidRDefault="008C07C4">
            <w:pPr>
              <w:ind w:firstLine="480"/>
              <w:rPr>
                <w:rFonts w:ascii="仿宋_GB2312" w:eastAsia="仿宋_GB2312" w:hAnsi="仿宋_GB2312" w:cs="仿宋_GB2312"/>
                <w:sz w:val="24"/>
                <w:szCs w:val="24"/>
              </w:rPr>
            </w:pPr>
          </w:p>
        </w:tc>
      </w:tr>
      <w:tr w:rsidR="008C07C4">
        <w:trPr>
          <w:cantSplit/>
          <w:trHeight w:val="366"/>
          <w:jc w:val="center"/>
        </w:trPr>
        <w:tc>
          <w:tcPr>
            <w:tcW w:w="1622" w:type="dxa"/>
            <w:vMerge/>
            <w:vAlign w:val="center"/>
          </w:tcPr>
          <w:p w:rsidR="008C07C4" w:rsidRDefault="008C07C4">
            <w:pPr>
              <w:ind w:firstLine="480"/>
              <w:jc w:val="center"/>
              <w:rPr>
                <w:rFonts w:ascii="仿宋_GB2312" w:eastAsia="仿宋_GB2312" w:hAnsi="仿宋_GB2312" w:cs="仿宋_GB2312"/>
                <w:sz w:val="24"/>
                <w:szCs w:val="24"/>
              </w:rPr>
            </w:pPr>
          </w:p>
        </w:tc>
        <w:tc>
          <w:tcPr>
            <w:tcW w:w="8563" w:type="dxa"/>
            <w:gridSpan w:val="6"/>
            <w:vAlign w:val="center"/>
          </w:tcPr>
          <w:p w:rsidR="008C07C4" w:rsidRDefault="008C07C4">
            <w:pPr>
              <w:ind w:firstLine="480"/>
              <w:rPr>
                <w:rFonts w:ascii="仿宋_GB2312" w:eastAsia="仿宋_GB2312" w:hAnsi="仿宋_GB2312" w:cs="仿宋_GB2312"/>
                <w:sz w:val="24"/>
                <w:szCs w:val="24"/>
              </w:rPr>
            </w:pPr>
          </w:p>
        </w:tc>
      </w:tr>
      <w:tr w:rsidR="008C07C4">
        <w:trPr>
          <w:cantSplit/>
          <w:trHeight w:val="390"/>
          <w:jc w:val="center"/>
        </w:trPr>
        <w:tc>
          <w:tcPr>
            <w:tcW w:w="1622" w:type="dxa"/>
            <w:vMerge w:val="restart"/>
            <w:vAlign w:val="center"/>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项目负责人</w:t>
            </w:r>
          </w:p>
        </w:tc>
        <w:tc>
          <w:tcPr>
            <w:tcW w:w="1449" w:type="dxa"/>
            <w:vAlign w:val="center"/>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姓名</w:t>
            </w:r>
          </w:p>
        </w:tc>
        <w:tc>
          <w:tcPr>
            <w:tcW w:w="1369" w:type="dxa"/>
            <w:vAlign w:val="center"/>
          </w:tcPr>
          <w:p w:rsidR="008C07C4" w:rsidRDefault="008C07C4">
            <w:pPr>
              <w:ind w:firstLineChars="0" w:firstLine="0"/>
              <w:jc w:val="center"/>
              <w:rPr>
                <w:rFonts w:ascii="仿宋_GB2312" w:eastAsia="仿宋_GB2312" w:hAnsi="仿宋_GB2312" w:cs="仿宋_GB2312"/>
                <w:sz w:val="24"/>
                <w:szCs w:val="24"/>
              </w:rPr>
            </w:pPr>
          </w:p>
        </w:tc>
        <w:tc>
          <w:tcPr>
            <w:tcW w:w="1365" w:type="dxa"/>
            <w:vAlign w:val="center"/>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性别</w:t>
            </w:r>
          </w:p>
        </w:tc>
        <w:tc>
          <w:tcPr>
            <w:tcW w:w="1368" w:type="dxa"/>
            <w:vAlign w:val="center"/>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□男 □女</w:t>
            </w:r>
          </w:p>
        </w:tc>
        <w:tc>
          <w:tcPr>
            <w:tcW w:w="1365" w:type="dxa"/>
            <w:vAlign w:val="center"/>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身份证号</w:t>
            </w:r>
          </w:p>
        </w:tc>
        <w:tc>
          <w:tcPr>
            <w:tcW w:w="1647" w:type="dxa"/>
            <w:vAlign w:val="center"/>
          </w:tcPr>
          <w:p w:rsidR="008C07C4" w:rsidRDefault="008C07C4">
            <w:pPr>
              <w:ind w:firstLineChars="0" w:firstLine="0"/>
              <w:jc w:val="center"/>
              <w:rPr>
                <w:rFonts w:ascii="仿宋_GB2312" w:eastAsia="仿宋_GB2312" w:hAnsi="仿宋_GB2312" w:cs="仿宋_GB2312"/>
                <w:sz w:val="24"/>
                <w:szCs w:val="24"/>
              </w:rPr>
            </w:pPr>
          </w:p>
        </w:tc>
      </w:tr>
      <w:tr w:rsidR="008C07C4">
        <w:trPr>
          <w:cantSplit/>
          <w:trHeight w:val="409"/>
          <w:jc w:val="center"/>
        </w:trPr>
        <w:tc>
          <w:tcPr>
            <w:tcW w:w="1622" w:type="dxa"/>
            <w:vMerge/>
            <w:vAlign w:val="center"/>
          </w:tcPr>
          <w:p w:rsidR="008C07C4" w:rsidRDefault="008C07C4">
            <w:pPr>
              <w:ind w:firstLineChars="0" w:firstLine="0"/>
              <w:jc w:val="center"/>
              <w:rPr>
                <w:rFonts w:ascii="仿宋_GB2312" w:eastAsia="仿宋_GB2312" w:hAnsi="仿宋_GB2312" w:cs="仿宋_GB2312"/>
                <w:sz w:val="24"/>
                <w:szCs w:val="24"/>
              </w:rPr>
            </w:pPr>
          </w:p>
        </w:tc>
        <w:tc>
          <w:tcPr>
            <w:tcW w:w="1449" w:type="dxa"/>
            <w:vAlign w:val="center"/>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学历</w:t>
            </w:r>
          </w:p>
        </w:tc>
        <w:tc>
          <w:tcPr>
            <w:tcW w:w="1369" w:type="dxa"/>
            <w:vAlign w:val="center"/>
          </w:tcPr>
          <w:p w:rsidR="008C07C4" w:rsidRDefault="008C07C4">
            <w:pPr>
              <w:ind w:firstLineChars="0" w:firstLine="0"/>
              <w:jc w:val="center"/>
              <w:rPr>
                <w:rFonts w:ascii="仿宋_GB2312" w:eastAsia="仿宋_GB2312" w:hAnsi="仿宋_GB2312" w:cs="仿宋_GB2312"/>
                <w:sz w:val="24"/>
                <w:szCs w:val="24"/>
              </w:rPr>
            </w:pPr>
          </w:p>
        </w:tc>
        <w:tc>
          <w:tcPr>
            <w:tcW w:w="1365" w:type="dxa"/>
            <w:vAlign w:val="center"/>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职称</w:t>
            </w:r>
          </w:p>
        </w:tc>
        <w:tc>
          <w:tcPr>
            <w:tcW w:w="1368" w:type="dxa"/>
            <w:vAlign w:val="center"/>
          </w:tcPr>
          <w:p w:rsidR="008C07C4" w:rsidRDefault="008C07C4">
            <w:pPr>
              <w:ind w:firstLineChars="0" w:firstLine="0"/>
              <w:jc w:val="center"/>
              <w:rPr>
                <w:rFonts w:ascii="仿宋_GB2312" w:eastAsia="仿宋_GB2312" w:hAnsi="仿宋_GB2312" w:cs="仿宋_GB2312"/>
                <w:sz w:val="24"/>
                <w:szCs w:val="24"/>
              </w:rPr>
            </w:pPr>
          </w:p>
        </w:tc>
        <w:tc>
          <w:tcPr>
            <w:tcW w:w="1365" w:type="dxa"/>
            <w:vAlign w:val="center"/>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工作单位</w:t>
            </w:r>
          </w:p>
        </w:tc>
        <w:tc>
          <w:tcPr>
            <w:tcW w:w="1647" w:type="dxa"/>
            <w:vAlign w:val="center"/>
          </w:tcPr>
          <w:p w:rsidR="008C07C4" w:rsidRDefault="008C07C4">
            <w:pPr>
              <w:ind w:firstLineChars="0" w:firstLine="0"/>
              <w:jc w:val="center"/>
              <w:rPr>
                <w:rFonts w:ascii="仿宋_GB2312" w:eastAsia="仿宋_GB2312" w:hAnsi="仿宋_GB2312" w:cs="仿宋_GB2312"/>
                <w:sz w:val="24"/>
                <w:szCs w:val="24"/>
              </w:rPr>
            </w:pPr>
          </w:p>
        </w:tc>
      </w:tr>
      <w:tr w:rsidR="008C07C4">
        <w:trPr>
          <w:cantSplit/>
          <w:trHeight w:val="432"/>
          <w:jc w:val="center"/>
        </w:trPr>
        <w:tc>
          <w:tcPr>
            <w:tcW w:w="1622" w:type="dxa"/>
            <w:vMerge/>
            <w:vAlign w:val="center"/>
          </w:tcPr>
          <w:p w:rsidR="008C07C4" w:rsidRDefault="008C07C4">
            <w:pPr>
              <w:ind w:firstLineChars="0" w:firstLine="0"/>
              <w:jc w:val="center"/>
              <w:rPr>
                <w:rFonts w:ascii="仿宋_GB2312" w:eastAsia="仿宋_GB2312" w:hAnsi="仿宋_GB2312" w:cs="仿宋_GB2312"/>
                <w:sz w:val="24"/>
                <w:szCs w:val="24"/>
              </w:rPr>
            </w:pPr>
          </w:p>
        </w:tc>
        <w:tc>
          <w:tcPr>
            <w:tcW w:w="1449" w:type="dxa"/>
            <w:vAlign w:val="center"/>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固定电话</w:t>
            </w:r>
          </w:p>
        </w:tc>
        <w:tc>
          <w:tcPr>
            <w:tcW w:w="1369" w:type="dxa"/>
            <w:vAlign w:val="center"/>
          </w:tcPr>
          <w:p w:rsidR="008C07C4" w:rsidRDefault="008C07C4">
            <w:pPr>
              <w:ind w:firstLineChars="0" w:firstLine="0"/>
              <w:jc w:val="center"/>
              <w:rPr>
                <w:rFonts w:ascii="仿宋_GB2312" w:eastAsia="仿宋_GB2312" w:hAnsi="仿宋_GB2312" w:cs="仿宋_GB2312"/>
                <w:sz w:val="24"/>
                <w:szCs w:val="24"/>
              </w:rPr>
            </w:pPr>
          </w:p>
        </w:tc>
        <w:tc>
          <w:tcPr>
            <w:tcW w:w="1365" w:type="dxa"/>
            <w:vAlign w:val="center"/>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手机号码</w:t>
            </w:r>
          </w:p>
        </w:tc>
        <w:tc>
          <w:tcPr>
            <w:tcW w:w="1368" w:type="dxa"/>
            <w:vAlign w:val="center"/>
          </w:tcPr>
          <w:p w:rsidR="008C07C4" w:rsidRDefault="008C07C4">
            <w:pPr>
              <w:ind w:firstLineChars="0" w:firstLine="0"/>
              <w:jc w:val="center"/>
              <w:rPr>
                <w:rFonts w:ascii="仿宋_GB2312" w:eastAsia="仿宋_GB2312" w:hAnsi="仿宋_GB2312" w:cs="仿宋_GB2312"/>
                <w:sz w:val="24"/>
                <w:szCs w:val="24"/>
              </w:rPr>
            </w:pPr>
          </w:p>
        </w:tc>
        <w:tc>
          <w:tcPr>
            <w:tcW w:w="1365" w:type="dxa"/>
            <w:vAlign w:val="center"/>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电子邮箱</w:t>
            </w:r>
          </w:p>
        </w:tc>
        <w:tc>
          <w:tcPr>
            <w:tcW w:w="1647" w:type="dxa"/>
            <w:vAlign w:val="center"/>
          </w:tcPr>
          <w:p w:rsidR="008C07C4" w:rsidRDefault="008C07C4">
            <w:pPr>
              <w:ind w:firstLineChars="0" w:firstLine="0"/>
              <w:jc w:val="center"/>
              <w:rPr>
                <w:rFonts w:ascii="仿宋_GB2312" w:eastAsia="仿宋_GB2312" w:hAnsi="仿宋_GB2312" w:cs="仿宋_GB2312"/>
                <w:sz w:val="24"/>
                <w:szCs w:val="24"/>
              </w:rPr>
            </w:pPr>
          </w:p>
        </w:tc>
      </w:tr>
      <w:tr w:rsidR="008C07C4">
        <w:trPr>
          <w:cantSplit/>
          <w:trHeight w:val="378"/>
          <w:jc w:val="center"/>
        </w:trPr>
        <w:tc>
          <w:tcPr>
            <w:tcW w:w="1622" w:type="dxa"/>
            <w:vMerge w:val="restart"/>
            <w:vAlign w:val="center"/>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项目联系人</w:t>
            </w:r>
          </w:p>
        </w:tc>
        <w:tc>
          <w:tcPr>
            <w:tcW w:w="1449" w:type="dxa"/>
            <w:vAlign w:val="center"/>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姓名</w:t>
            </w:r>
          </w:p>
        </w:tc>
        <w:tc>
          <w:tcPr>
            <w:tcW w:w="1369" w:type="dxa"/>
            <w:vAlign w:val="center"/>
          </w:tcPr>
          <w:p w:rsidR="008C07C4" w:rsidRDefault="008C07C4">
            <w:pPr>
              <w:ind w:firstLineChars="0" w:firstLine="0"/>
              <w:jc w:val="center"/>
              <w:rPr>
                <w:rFonts w:ascii="仿宋_GB2312" w:eastAsia="仿宋_GB2312" w:hAnsi="仿宋_GB2312" w:cs="仿宋_GB2312"/>
                <w:sz w:val="24"/>
                <w:szCs w:val="24"/>
              </w:rPr>
            </w:pPr>
          </w:p>
        </w:tc>
        <w:tc>
          <w:tcPr>
            <w:tcW w:w="1365" w:type="dxa"/>
            <w:vAlign w:val="center"/>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工作单位</w:t>
            </w:r>
          </w:p>
        </w:tc>
        <w:tc>
          <w:tcPr>
            <w:tcW w:w="4380" w:type="dxa"/>
            <w:gridSpan w:val="3"/>
            <w:vAlign w:val="center"/>
          </w:tcPr>
          <w:p w:rsidR="008C07C4" w:rsidRDefault="008C07C4">
            <w:pPr>
              <w:ind w:firstLineChars="0" w:firstLine="0"/>
              <w:jc w:val="center"/>
              <w:rPr>
                <w:rFonts w:ascii="仿宋_GB2312" w:eastAsia="仿宋_GB2312" w:hAnsi="仿宋_GB2312" w:cs="仿宋_GB2312"/>
                <w:sz w:val="24"/>
                <w:szCs w:val="24"/>
              </w:rPr>
            </w:pPr>
          </w:p>
        </w:tc>
      </w:tr>
      <w:tr w:rsidR="008C07C4">
        <w:trPr>
          <w:cantSplit/>
          <w:trHeight w:val="400"/>
          <w:jc w:val="center"/>
        </w:trPr>
        <w:tc>
          <w:tcPr>
            <w:tcW w:w="1622" w:type="dxa"/>
            <w:vMerge/>
            <w:vAlign w:val="center"/>
          </w:tcPr>
          <w:p w:rsidR="008C07C4" w:rsidRDefault="008C07C4">
            <w:pPr>
              <w:ind w:firstLineChars="0" w:firstLine="0"/>
              <w:jc w:val="center"/>
              <w:rPr>
                <w:rFonts w:ascii="仿宋_GB2312" w:eastAsia="仿宋_GB2312" w:hAnsi="仿宋_GB2312" w:cs="仿宋_GB2312"/>
                <w:sz w:val="24"/>
                <w:szCs w:val="24"/>
              </w:rPr>
            </w:pPr>
          </w:p>
        </w:tc>
        <w:tc>
          <w:tcPr>
            <w:tcW w:w="1449" w:type="dxa"/>
            <w:vAlign w:val="center"/>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手机号码</w:t>
            </w:r>
          </w:p>
        </w:tc>
        <w:tc>
          <w:tcPr>
            <w:tcW w:w="1369" w:type="dxa"/>
            <w:vAlign w:val="center"/>
          </w:tcPr>
          <w:p w:rsidR="008C07C4" w:rsidRDefault="008C07C4">
            <w:pPr>
              <w:ind w:firstLineChars="0" w:firstLine="0"/>
              <w:jc w:val="center"/>
              <w:rPr>
                <w:rFonts w:ascii="仿宋_GB2312" w:eastAsia="仿宋_GB2312" w:hAnsi="仿宋_GB2312" w:cs="仿宋_GB2312"/>
                <w:sz w:val="24"/>
                <w:szCs w:val="24"/>
              </w:rPr>
            </w:pPr>
          </w:p>
        </w:tc>
        <w:tc>
          <w:tcPr>
            <w:tcW w:w="1365" w:type="dxa"/>
            <w:vAlign w:val="center"/>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电子邮箱</w:t>
            </w:r>
          </w:p>
        </w:tc>
        <w:tc>
          <w:tcPr>
            <w:tcW w:w="4380" w:type="dxa"/>
            <w:gridSpan w:val="3"/>
            <w:vAlign w:val="center"/>
          </w:tcPr>
          <w:p w:rsidR="008C07C4" w:rsidRDefault="008C07C4">
            <w:pPr>
              <w:ind w:firstLineChars="0" w:firstLine="0"/>
              <w:jc w:val="center"/>
              <w:rPr>
                <w:rFonts w:ascii="仿宋_GB2312" w:eastAsia="仿宋_GB2312" w:hAnsi="仿宋_GB2312" w:cs="仿宋_GB2312"/>
                <w:sz w:val="24"/>
                <w:szCs w:val="24"/>
              </w:rPr>
            </w:pPr>
          </w:p>
        </w:tc>
      </w:tr>
      <w:tr w:rsidR="008C07C4">
        <w:trPr>
          <w:cantSplit/>
          <w:trHeight w:val="399"/>
          <w:jc w:val="center"/>
        </w:trPr>
        <w:tc>
          <w:tcPr>
            <w:tcW w:w="1622" w:type="dxa"/>
            <w:vAlign w:val="center"/>
          </w:tcPr>
          <w:p w:rsidR="008C07C4" w:rsidRDefault="00AE5813">
            <w:pPr>
              <w:ind w:firstLineChars="0" w:firstLine="0"/>
              <w:jc w:val="center"/>
              <w:rPr>
                <w:rFonts w:ascii="仿宋_GB2312" w:eastAsia="仿宋_GB2312" w:hAnsi="仿宋_GB2312" w:cs="仿宋_GB2312"/>
                <w:spacing w:val="16"/>
                <w:sz w:val="24"/>
                <w:szCs w:val="24"/>
              </w:rPr>
            </w:pPr>
            <w:r>
              <w:rPr>
                <w:rFonts w:ascii="仿宋_GB2312" w:eastAsia="仿宋_GB2312" w:hAnsi="仿宋_GB2312" w:cs="仿宋_GB2312" w:hint="eastAsia"/>
                <w:sz w:val="24"/>
                <w:szCs w:val="24"/>
              </w:rPr>
              <w:t>项目执行期</w:t>
            </w:r>
          </w:p>
        </w:tc>
        <w:tc>
          <w:tcPr>
            <w:tcW w:w="4183" w:type="dxa"/>
            <w:gridSpan w:val="3"/>
            <w:vAlign w:val="center"/>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年    月至    年    月</w:t>
            </w:r>
          </w:p>
        </w:tc>
        <w:tc>
          <w:tcPr>
            <w:tcW w:w="1368" w:type="dxa"/>
            <w:vAlign w:val="center"/>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项目组人数</w:t>
            </w:r>
          </w:p>
        </w:tc>
        <w:tc>
          <w:tcPr>
            <w:tcW w:w="3012" w:type="dxa"/>
            <w:gridSpan w:val="2"/>
            <w:vAlign w:val="center"/>
          </w:tcPr>
          <w:p w:rsidR="008C07C4" w:rsidRDefault="008C07C4">
            <w:pPr>
              <w:ind w:firstLineChars="0" w:firstLine="0"/>
              <w:jc w:val="center"/>
              <w:rPr>
                <w:rFonts w:ascii="仿宋_GB2312" w:eastAsia="仿宋_GB2312" w:hAnsi="仿宋_GB2312" w:cs="仿宋_GB2312"/>
                <w:sz w:val="24"/>
                <w:szCs w:val="24"/>
              </w:rPr>
            </w:pPr>
          </w:p>
        </w:tc>
      </w:tr>
      <w:tr w:rsidR="008C07C4">
        <w:trPr>
          <w:cantSplit/>
          <w:trHeight w:val="411"/>
          <w:jc w:val="center"/>
        </w:trPr>
        <w:tc>
          <w:tcPr>
            <w:tcW w:w="1622" w:type="dxa"/>
            <w:vAlign w:val="center"/>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指南代码</w:t>
            </w:r>
          </w:p>
        </w:tc>
        <w:tc>
          <w:tcPr>
            <w:tcW w:w="8563" w:type="dxa"/>
            <w:gridSpan w:val="6"/>
            <w:vAlign w:val="center"/>
          </w:tcPr>
          <w:p w:rsidR="008C07C4" w:rsidRDefault="008C07C4">
            <w:pPr>
              <w:ind w:firstLineChars="0" w:firstLine="0"/>
              <w:jc w:val="center"/>
              <w:rPr>
                <w:rFonts w:ascii="仿宋_GB2312" w:eastAsia="仿宋_GB2312" w:hAnsi="仿宋_GB2312" w:cs="仿宋_GB2312"/>
                <w:sz w:val="24"/>
                <w:szCs w:val="24"/>
              </w:rPr>
            </w:pPr>
          </w:p>
        </w:tc>
      </w:tr>
      <w:tr w:rsidR="008C07C4">
        <w:trPr>
          <w:cantSplit/>
          <w:trHeight w:val="444"/>
          <w:jc w:val="center"/>
        </w:trPr>
        <w:tc>
          <w:tcPr>
            <w:tcW w:w="1622" w:type="dxa"/>
            <w:vAlign w:val="center"/>
          </w:tcPr>
          <w:p w:rsidR="008C07C4" w:rsidRDefault="00AE5813">
            <w:pPr>
              <w:ind w:firstLineChars="0" w:firstLine="0"/>
              <w:jc w:val="center"/>
              <w:rPr>
                <w:rFonts w:ascii="仿宋_GB2312" w:eastAsia="仿宋_GB2312" w:hAnsi="仿宋_GB2312" w:cs="仿宋_GB2312"/>
                <w:color w:val="000000"/>
                <w:sz w:val="24"/>
                <w:szCs w:val="24"/>
              </w:rPr>
            </w:pPr>
            <w:r>
              <w:rPr>
                <w:rFonts w:ascii="仿宋_GB2312" w:eastAsia="仿宋_GB2312" w:hAnsi="仿宋_GB2312" w:cs="仿宋_GB2312" w:hint="eastAsia"/>
                <w:sz w:val="24"/>
                <w:szCs w:val="24"/>
              </w:rPr>
              <w:t>总结报</w:t>
            </w:r>
            <w:r>
              <w:rPr>
                <w:rFonts w:ascii="仿宋_GB2312" w:eastAsia="仿宋_GB2312" w:hAnsi="仿宋_GB2312" w:cs="仿宋_GB2312" w:hint="eastAsia"/>
                <w:color w:val="000000"/>
                <w:sz w:val="24"/>
                <w:szCs w:val="24"/>
              </w:rPr>
              <w:t>告</w:t>
            </w:r>
          </w:p>
        </w:tc>
        <w:tc>
          <w:tcPr>
            <w:tcW w:w="8563" w:type="dxa"/>
            <w:gridSpan w:val="6"/>
            <w:vAlign w:val="center"/>
          </w:tcPr>
          <w:p w:rsidR="008C07C4" w:rsidRDefault="00AE5813">
            <w:pPr>
              <w:ind w:firstLineChars="0" w:firstLine="0"/>
              <w:rPr>
                <w:rFonts w:ascii="仿宋_GB2312" w:eastAsia="仿宋_GB2312" w:hAnsi="仿宋_GB2312" w:cs="仿宋_GB2312"/>
                <w:sz w:val="24"/>
                <w:szCs w:val="24"/>
              </w:rPr>
            </w:pPr>
            <w:r>
              <w:rPr>
                <w:rFonts w:ascii="仿宋_GB2312" w:eastAsia="仿宋_GB2312" w:hAnsi="仿宋_GB2312" w:cs="仿宋_GB2312" w:hint="eastAsia"/>
                <w:sz w:val="24"/>
                <w:szCs w:val="24"/>
              </w:rPr>
              <w:t>项目总结报告1份，附相关佐证材料</w:t>
            </w:r>
          </w:p>
        </w:tc>
      </w:tr>
      <w:tr w:rsidR="008C07C4">
        <w:trPr>
          <w:cantSplit/>
          <w:trHeight w:val="90"/>
          <w:jc w:val="center"/>
        </w:trPr>
        <w:tc>
          <w:tcPr>
            <w:tcW w:w="10185" w:type="dxa"/>
            <w:gridSpan w:val="7"/>
            <w:vAlign w:val="center"/>
          </w:tcPr>
          <w:p w:rsidR="008C07C4" w:rsidRDefault="00AE5813">
            <w:pPr>
              <w:spacing w:line="380" w:lineRule="exact"/>
              <w:ind w:firstLineChars="0" w:firstLine="0"/>
              <w:rPr>
                <w:rFonts w:ascii="仿宋_GB2312" w:eastAsia="仿宋_GB2312" w:hAnsi="仿宋_GB2312" w:cs="仿宋_GB2312"/>
                <w:sz w:val="24"/>
                <w:szCs w:val="24"/>
              </w:rPr>
            </w:pPr>
            <w:r>
              <w:rPr>
                <w:rFonts w:ascii="仿宋_GB2312" w:eastAsia="仿宋_GB2312" w:hAnsi="仿宋_GB2312" w:cs="仿宋_GB2312" w:hint="eastAsia"/>
                <w:b/>
                <w:sz w:val="24"/>
                <w:szCs w:val="24"/>
              </w:rPr>
              <w:t>注：</w:t>
            </w:r>
            <w:r>
              <w:rPr>
                <w:rFonts w:ascii="仿宋_GB2312" w:eastAsia="仿宋_GB2312" w:hAnsi="仿宋_GB2312" w:cs="仿宋_GB2312" w:hint="eastAsia"/>
                <w:sz w:val="24"/>
                <w:szCs w:val="24"/>
              </w:rPr>
              <w:t>根据《内蒙古自治区科技计划科技报告管理办法》要求，总结报告是科技计划项目必须形成的科技文献。</w:t>
            </w:r>
          </w:p>
        </w:tc>
      </w:tr>
      <w:tr w:rsidR="008C07C4">
        <w:trPr>
          <w:cantSplit/>
          <w:trHeight w:val="1663"/>
          <w:jc w:val="center"/>
        </w:trPr>
        <w:tc>
          <w:tcPr>
            <w:tcW w:w="1622" w:type="dxa"/>
            <w:vAlign w:val="center"/>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项目摘要</w:t>
            </w:r>
          </w:p>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(300字以内)</w:t>
            </w:r>
          </w:p>
        </w:tc>
        <w:tc>
          <w:tcPr>
            <w:tcW w:w="8563" w:type="dxa"/>
            <w:gridSpan w:val="6"/>
            <w:vAlign w:val="center"/>
          </w:tcPr>
          <w:p w:rsidR="008C07C4" w:rsidRDefault="008C07C4">
            <w:pPr>
              <w:ind w:firstLineChars="0" w:firstLine="0"/>
            </w:pPr>
          </w:p>
          <w:p w:rsidR="008C07C4" w:rsidRDefault="008C07C4">
            <w:pPr>
              <w:pStyle w:val="2"/>
              <w:ind w:firstLineChars="0" w:firstLine="0"/>
              <w:rPr>
                <w:rFonts w:ascii="仿宋_GB2312" w:eastAsia="仿宋_GB2312" w:hAnsi="仿宋_GB2312" w:cs="仿宋_GB2312"/>
                <w:sz w:val="24"/>
                <w:szCs w:val="24"/>
              </w:rPr>
            </w:pPr>
          </w:p>
          <w:p w:rsidR="008C07C4" w:rsidRDefault="008C07C4">
            <w:pPr>
              <w:ind w:firstLine="480"/>
              <w:rPr>
                <w:rFonts w:ascii="仿宋_GB2312" w:eastAsia="仿宋_GB2312" w:hAnsi="仿宋_GB2312" w:cs="仿宋_GB2312"/>
                <w:sz w:val="24"/>
                <w:szCs w:val="24"/>
              </w:rPr>
            </w:pPr>
          </w:p>
        </w:tc>
      </w:tr>
      <w:tr w:rsidR="008C07C4">
        <w:trPr>
          <w:cantSplit/>
          <w:trHeight w:val="775"/>
          <w:jc w:val="center"/>
        </w:trPr>
        <w:tc>
          <w:tcPr>
            <w:tcW w:w="1622" w:type="dxa"/>
            <w:vAlign w:val="center"/>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项目预算</w:t>
            </w:r>
          </w:p>
        </w:tc>
        <w:tc>
          <w:tcPr>
            <w:tcW w:w="8563" w:type="dxa"/>
            <w:gridSpan w:val="6"/>
            <w:vAlign w:val="center"/>
          </w:tcPr>
          <w:p w:rsidR="008C07C4" w:rsidRDefault="00AE5813">
            <w:pPr>
              <w:spacing w:line="320" w:lineRule="exact"/>
              <w:ind w:firstLine="480"/>
              <w:rPr>
                <w:rFonts w:ascii="仿宋_GB2312" w:eastAsia="仿宋_GB2312" w:hAnsi="仿宋_GB2312" w:cs="仿宋_GB2312"/>
                <w:color w:val="000000"/>
                <w:sz w:val="24"/>
                <w:szCs w:val="24"/>
              </w:rPr>
            </w:pPr>
            <w:r>
              <w:rPr>
                <w:rFonts w:ascii="仿宋_GB2312" w:eastAsia="仿宋_GB2312" w:hAnsi="仿宋_GB2312" w:cs="仿宋_GB2312" w:hint="eastAsia"/>
                <w:color w:val="000000"/>
                <w:sz w:val="24"/>
                <w:szCs w:val="24"/>
              </w:rPr>
              <w:t>万元（申请自治区财政科技资金    万元，</w:t>
            </w:r>
            <w:r>
              <w:rPr>
                <w:rFonts w:ascii="仿宋_GB2312" w:eastAsia="仿宋_GB2312" w:hAnsi="仿宋_GB2312" w:cs="仿宋_GB2312" w:hint="eastAsia"/>
                <w:sz w:val="24"/>
                <w:szCs w:val="24"/>
              </w:rPr>
              <w:t>地方财政资金</w:t>
            </w:r>
            <w:r>
              <w:rPr>
                <w:rFonts w:ascii="仿宋_GB2312" w:eastAsia="仿宋_GB2312" w:hAnsi="仿宋_GB2312" w:cs="仿宋_GB2312" w:hint="eastAsia"/>
                <w:sz w:val="24"/>
                <w:szCs w:val="24"/>
                <w:u w:val="single"/>
              </w:rPr>
              <w:t xml:space="preserve">  </w:t>
            </w:r>
            <w:r>
              <w:rPr>
                <w:rFonts w:ascii="仿宋_GB2312" w:eastAsia="仿宋_GB2312" w:hAnsi="仿宋_GB2312" w:cs="仿宋_GB2312" w:hint="eastAsia"/>
                <w:sz w:val="24"/>
                <w:szCs w:val="24"/>
              </w:rPr>
              <w:t>万元，单位自筹资金</w:t>
            </w:r>
            <w:r>
              <w:rPr>
                <w:rFonts w:ascii="仿宋_GB2312" w:eastAsia="仿宋_GB2312" w:hAnsi="仿宋_GB2312" w:cs="仿宋_GB2312" w:hint="eastAsia"/>
                <w:sz w:val="24"/>
                <w:szCs w:val="24"/>
                <w:u w:val="single"/>
              </w:rPr>
              <w:t xml:space="preserve">  </w:t>
            </w:r>
            <w:r>
              <w:rPr>
                <w:rFonts w:ascii="仿宋_GB2312" w:eastAsia="仿宋_GB2312" w:hAnsi="仿宋_GB2312" w:cs="仿宋_GB2312" w:hint="eastAsia"/>
                <w:sz w:val="24"/>
                <w:szCs w:val="24"/>
              </w:rPr>
              <w:t>万元，其他渠道获得资金</w:t>
            </w:r>
            <w:r>
              <w:rPr>
                <w:rFonts w:ascii="仿宋_GB2312" w:eastAsia="仿宋_GB2312" w:hAnsi="仿宋_GB2312" w:cs="仿宋_GB2312" w:hint="eastAsia"/>
                <w:sz w:val="24"/>
                <w:szCs w:val="24"/>
                <w:u w:val="single"/>
              </w:rPr>
              <w:t xml:space="preserve">  </w:t>
            </w:r>
            <w:r>
              <w:rPr>
                <w:rFonts w:ascii="仿宋_GB2312" w:eastAsia="仿宋_GB2312" w:hAnsi="仿宋_GB2312" w:cs="仿宋_GB2312" w:hint="eastAsia"/>
                <w:sz w:val="24"/>
                <w:szCs w:val="24"/>
              </w:rPr>
              <w:t>万元</w:t>
            </w:r>
            <w:r>
              <w:rPr>
                <w:rFonts w:ascii="仿宋_GB2312" w:eastAsia="仿宋_GB2312" w:hAnsi="仿宋_GB2312" w:cs="仿宋_GB2312" w:hint="eastAsia"/>
                <w:color w:val="000000"/>
                <w:sz w:val="24"/>
                <w:szCs w:val="24"/>
              </w:rPr>
              <w:t>）</w:t>
            </w:r>
          </w:p>
        </w:tc>
      </w:tr>
    </w:tbl>
    <w:p w:rsidR="008C07C4" w:rsidRDefault="008C07C4">
      <w:pPr>
        <w:rPr>
          <w:rFonts w:ascii="仿宋_GB2312" w:eastAsia="仿宋_GB2312" w:hAnsi="仿宋_GB2312" w:cs="仿宋_GB2312"/>
        </w:rPr>
        <w:sectPr w:rsidR="008C07C4">
          <w:footerReference w:type="default" r:id="rId8"/>
          <w:footerReference w:type="first" r:id="rId9"/>
          <w:pgSz w:w="11906" w:h="16838"/>
          <w:pgMar w:top="1610" w:right="1519" w:bottom="1553" w:left="1519" w:header="851" w:footer="992" w:gutter="0"/>
          <w:pgNumType w:fmt="numberInDash" w:start="2"/>
          <w:cols w:space="0"/>
          <w:docGrid w:type="lines" w:linePitch="441"/>
        </w:sectPr>
      </w:pPr>
    </w:p>
    <w:tbl>
      <w:tblPr>
        <w:tblW w:w="95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46"/>
      </w:tblGrid>
      <w:tr w:rsidR="008C07C4">
        <w:trPr>
          <w:trHeight w:val="603"/>
          <w:jc w:val="center"/>
        </w:trPr>
        <w:tc>
          <w:tcPr>
            <w:tcW w:w="9546" w:type="dxa"/>
          </w:tcPr>
          <w:p w:rsidR="008C07C4" w:rsidRDefault="00AE5813">
            <w:pPr>
              <w:ind w:firstLineChars="0" w:firstLine="0"/>
              <w:rPr>
                <w:rFonts w:ascii="仿宋_GB2312" w:eastAsia="仿宋_GB2312" w:hAnsi="仿宋_GB2312" w:cs="仿宋_GB2312"/>
              </w:rPr>
            </w:pPr>
            <w:r>
              <w:rPr>
                <w:rFonts w:ascii="黑体" w:eastAsia="黑体" w:hint="eastAsia"/>
                <w:sz w:val="28"/>
                <w:szCs w:val="28"/>
              </w:rPr>
              <w:lastRenderedPageBreak/>
              <w:t>一、项目目的和意义</w:t>
            </w:r>
          </w:p>
        </w:tc>
      </w:tr>
      <w:tr w:rsidR="008C07C4">
        <w:trPr>
          <w:trHeight w:val="3372"/>
          <w:jc w:val="center"/>
        </w:trPr>
        <w:tc>
          <w:tcPr>
            <w:tcW w:w="9546" w:type="dxa"/>
          </w:tcPr>
          <w:p w:rsidR="008C07C4" w:rsidRDefault="008C07C4">
            <w:pPr>
              <w:rPr>
                <w:rFonts w:ascii="仿宋_GB2312" w:eastAsia="仿宋_GB2312" w:hAnsi="仿宋_GB2312" w:cs="仿宋_GB2312"/>
              </w:rPr>
            </w:pPr>
          </w:p>
        </w:tc>
      </w:tr>
      <w:tr w:rsidR="008C07C4">
        <w:trPr>
          <w:trHeight w:val="568"/>
          <w:jc w:val="center"/>
        </w:trPr>
        <w:tc>
          <w:tcPr>
            <w:tcW w:w="9546" w:type="dxa"/>
          </w:tcPr>
          <w:p w:rsidR="008C07C4" w:rsidRDefault="00AE5813">
            <w:pPr>
              <w:ind w:firstLineChars="0" w:firstLine="0"/>
              <w:rPr>
                <w:rFonts w:ascii="仿宋_GB2312" w:eastAsia="仿宋_GB2312" w:hAnsi="仿宋_GB2312" w:cs="仿宋_GB2312"/>
              </w:rPr>
            </w:pPr>
            <w:r>
              <w:rPr>
                <w:rFonts w:ascii="黑体" w:eastAsia="黑体" w:hint="eastAsia"/>
                <w:sz w:val="28"/>
                <w:szCs w:val="28"/>
              </w:rPr>
              <w:t>二、项目主要内容</w:t>
            </w:r>
          </w:p>
        </w:tc>
      </w:tr>
      <w:tr w:rsidR="008C07C4">
        <w:trPr>
          <w:trHeight w:val="4408"/>
          <w:jc w:val="center"/>
        </w:trPr>
        <w:tc>
          <w:tcPr>
            <w:tcW w:w="9546" w:type="dxa"/>
          </w:tcPr>
          <w:p w:rsidR="008C07C4" w:rsidRDefault="008C07C4">
            <w:pPr>
              <w:rPr>
                <w:rFonts w:ascii="仿宋_GB2312" w:eastAsia="仿宋_GB2312" w:hAnsi="仿宋_GB2312" w:cs="仿宋_GB2312"/>
              </w:rPr>
            </w:pPr>
          </w:p>
        </w:tc>
      </w:tr>
      <w:tr w:rsidR="008C07C4">
        <w:trPr>
          <w:trHeight w:val="501"/>
          <w:jc w:val="center"/>
        </w:trPr>
        <w:tc>
          <w:tcPr>
            <w:tcW w:w="9546" w:type="dxa"/>
          </w:tcPr>
          <w:p w:rsidR="008C07C4" w:rsidRDefault="00AE5813">
            <w:pPr>
              <w:ind w:firstLineChars="0" w:firstLine="0"/>
              <w:rPr>
                <w:rFonts w:ascii="仿宋_GB2312" w:eastAsia="仿宋_GB2312" w:hAnsi="仿宋_GB2312" w:cs="仿宋_GB2312"/>
              </w:rPr>
            </w:pPr>
            <w:r>
              <w:rPr>
                <w:rFonts w:ascii="黑体" w:eastAsia="黑体" w:hint="eastAsia"/>
                <w:sz w:val="28"/>
                <w:szCs w:val="28"/>
              </w:rPr>
              <w:t>三、项目预期目标</w:t>
            </w:r>
          </w:p>
        </w:tc>
      </w:tr>
      <w:tr w:rsidR="008C07C4">
        <w:trPr>
          <w:trHeight w:val="3825"/>
          <w:jc w:val="center"/>
        </w:trPr>
        <w:tc>
          <w:tcPr>
            <w:tcW w:w="9546" w:type="dxa"/>
          </w:tcPr>
          <w:p w:rsidR="008C07C4" w:rsidRDefault="008C07C4">
            <w:pPr>
              <w:rPr>
                <w:rFonts w:ascii="仿宋_GB2312" w:eastAsia="仿宋_GB2312" w:hAnsi="仿宋_GB2312" w:cs="仿宋_GB2312"/>
              </w:rPr>
            </w:pPr>
          </w:p>
        </w:tc>
      </w:tr>
      <w:tr w:rsidR="008C07C4">
        <w:trPr>
          <w:trHeight w:val="610"/>
          <w:jc w:val="center"/>
        </w:trPr>
        <w:tc>
          <w:tcPr>
            <w:tcW w:w="9546" w:type="dxa"/>
          </w:tcPr>
          <w:p w:rsidR="008C07C4" w:rsidRDefault="00AE5813">
            <w:pPr>
              <w:ind w:firstLineChars="0" w:firstLine="0"/>
              <w:rPr>
                <w:rFonts w:ascii="仿宋_GB2312" w:eastAsia="仿宋_GB2312" w:hAnsi="仿宋_GB2312" w:cs="仿宋_GB2312"/>
              </w:rPr>
            </w:pPr>
            <w:r>
              <w:rPr>
                <w:rFonts w:ascii="黑体" w:eastAsia="黑体" w:hint="eastAsia"/>
                <w:sz w:val="28"/>
                <w:szCs w:val="28"/>
              </w:rPr>
              <w:lastRenderedPageBreak/>
              <w:t>四、项目实施条件</w:t>
            </w:r>
          </w:p>
        </w:tc>
      </w:tr>
      <w:tr w:rsidR="008C07C4">
        <w:trPr>
          <w:trHeight w:val="2055"/>
          <w:jc w:val="center"/>
        </w:trPr>
        <w:tc>
          <w:tcPr>
            <w:tcW w:w="9546" w:type="dxa"/>
          </w:tcPr>
          <w:p w:rsidR="008C07C4" w:rsidRDefault="008C07C4">
            <w:pPr>
              <w:rPr>
                <w:rFonts w:ascii="仿宋_GB2312" w:eastAsia="仿宋_GB2312" w:hAnsi="仿宋_GB2312" w:cs="仿宋_GB2312"/>
              </w:rPr>
            </w:pPr>
          </w:p>
          <w:p w:rsidR="008C07C4" w:rsidRDefault="008C07C4">
            <w:pPr>
              <w:rPr>
                <w:rFonts w:ascii="仿宋_GB2312" w:eastAsia="仿宋_GB2312" w:hAnsi="仿宋_GB2312" w:cs="仿宋_GB2312"/>
              </w:rPr>
            </w:pPr>
          </w:p>
          <w:p w:rsidR="008C07C4" w:rsidRDefault="008C07C4">
            <w:pPr>
              <w:rPr>
                <w:rFonts w:ascii="仿宋_GB2312" w:eastAsia="仿宋_GB2312" w:hAnsi="仿宋_GB2312" w:cs="仿宋_GB2312"/>
              </w:rPr>
            </w:pPr>
          </w:p>
        </w:tc>
      </w:tr>
      <w:tr w:rsidR="008C07C4">
        <w:trPr>
          <w:trHeight w:val="425"/>
          <w:jc w:val="center"/>
        </w:trPr>
        <w:tc>
          <w:tcPr>
            <w:tcW w:w="9546" w:type="dxa"/>
          </w:tcPr>
          <w:p w:rsidR="008C07C4" w:rsidRDefault="00AE5813">
            <w:pPr>
              <w:ind w:firstLineChars="0" w:firstLine="0"/>
              <w:rPr>
                <w:rFonts w:ascii="仿宋_GB2312" w:eastAsia="仿宋_GB2312" w:hAnsi="仿宋_GB2312" w:cs="仿宋_GB2312"/>
              </w:rPr>
            </w:pPr>
            <w:r>
              <w:rPr>
                <w:rFonts w:ascii="黑体" w:eastAsia="黑体" w:hint="eastAsia"/>
                <w:sz w:val="28"/>
                <w:szCs w:val="28"/>
              </w:rPr>
              <w:t>五、项目实施进度计划</w:t>
            </w:r>
          </w:p>
        </w:tc>
      </w:tr>
      <w:tr w:rsidR="008C07C4">
        <w:trPr>
          <w:trHeight w:val="1767"/>
          <w:jc w:val="center"/>
        </w:trPr>
        <w:tc>
          <w:tcPr>
            <w:tcW w:w="9546" w:type="dxa"/>
          </w:tcPr>
          <w:p w:rsidR="008C07C4" w:rsidRDefault="008C07C4">
            <w:pPr>
              <w:rPr>
                <w:rFonts w:ascii="仿宋_GB2312" w:eastAsia="仿宋_GB2312" w:hAnsi="仿宋_GB2312" w:cs="仿宋_GB2312"/>
              </w:rPr>
            </w:pPr>
          </w:p>
          <w:p w:rsidR="008C07C4" w:rsidRDefault="008C07C4">
            <w:pPr>
              <w:rPr>
                <w:rFonts w:ascii="仿宋_GB2312" w:eastAsia="仿宋_GB2312" w:hAnsi="仿宋_GB2312" w:cs="仿宋_GB2312"/>
              </w:rPr>
            </w:pPr>
          </w:p>
          <w:p w:rsidR="008C07C4" w:rsidRDefault="008C07C4">
            <w:pPr>
              <w:rPr>
                <w:rFonts w:ascii="仿宋_GB2312" w:eastAsia="仿宋_GB2312" w:hAnsi="仿宋_GB2312" w:cs="仿宋_GB2312"/>
              </w:rPr>
            </w:pPr>
          </w:p>
          <w:p w:rsidR="008C07C4" w:rsidRDefault="008C07C4">
            <w:pPr>
              <w:rPr>
                <w:rFonts w:ascii="仿宋_GB2312" w:eastAsia="仿宋_GB2312" w:hAnsi="仿宋_GB2312" w:cs="仿宋_GB2312"/>
              </w:rPr>
            </w:pPr>
          </w:p>
        </w:tc>
      </w:tr>
      <w:tr w:rsidR="008C07C4">
        <w:trPr>
          <w:trHeight w:val="435"/>
          <w:jc w:val="center"/>
        </w:trPr>
        <w:tc>
          <w:tcPr>
            <w:tcW w:w="9546" w:type="dxa"/>
          </w:tcPr>
          <w:p w:rsidR="008C07C4" w:rsidRDefault="00AE5813">
            <w:pPr>
              <w:ind w:firstLineChars="0" w:firstLine="0"/>
              <w:rPr>
                <w:rFonts w:ascii="仿宋_GB2312" w:eastAsia="仿宋_GB2312" w:hAnsi="仿宋_GB2312" w:cs="仿宋_GB2312"/>
              </w:rPr>
            </w:pPr>
            <w:r>
              <w:rPr>
                <w:rFonts w:ascii="黑体" w:eastAsia="黑体" w:hint="eastAsia"/>
                <w:sz w:val="28"/>
                <w:szCs w:val="28"/>
              </w:rPr>
              <w:t>六、申报单位、参与单位基础条件及支撑状况</w:t>
            </w:r>
          </w:p>
        </w:tc>
      </w:tr>
      <w:tr w:rsidR="008C07C4">
        <w:trPr>
          <w:trHeight w:val="4817"/>
          <w:jc w:val="center"/>
        </w:trPr>
        <w:tc>
          <w:tcPr>
            <w:tcW w:w="9546" w:type="dxa"/>
          </w:tcPr>
          <w:p w:rsidR="008C07C4" w:rsidRDefault="008C07C4">
            <w:pPr>
              <w:rPr>
                <w:rFonts w:ascii="仿宋_GB2312" w:eastAsia="仿宋_GB2312" w:hAnsi="仿宋_GB2312" w:cs="仿宋_GB2312"/>
              </w:rPr>
            </w:pPr>
          </w:p>
          <w:p w:rsidR="008C07C4" w:rsidRDefault="008C07C4">
            <w:pPr>
              <w:rPr>
                <w:rFonts w:ascii="仿宋_GB2312" w:eastAsia="仿宋_GB2312" w:hAnsi="仿宋_GB2312" w:cs="仿宋_GB2312"/>
              </w:rPr>
            </w:pPr>
          </w:p>
          <w:p w:rsidR="008C07C4" w:rsidRDefault="008C07C4">
            <w:pPr>
              <w:rPr>
                <w:rFonts w:ascii="仿宋_GB2312" w:eastAsia="仿宋_GB2312" w:hAnsi="仿宋_GB2312" w:cs="仿宋_GB2312"/>
              </w:rPr>
            </w:pPr>
          </w:p>
          <w:p w:rsidR="008C07C4" w:rsidRDefault="008C07C4">
            <w:pPr>
              <w:rPr>
                <w:rFonts w:ascii="仿宋_GB2312" w:eastAsia="仿宋_GB2312" w:hAnsi="仿宋_GB2312" w:cs="仿宋_GB2312"/>
              </w:rPr>
            </w:pPr>
          </w:p>
          <w:p w:rsidR="008C07C4" w:rsidRDefault="008C07C4">
            <w:pPr>
              <w:rPr>
                <w:rFonts w:ascii="仿宋_GB2312" w:eastAsia="仿宋_GB2312" w:hAnsi="仿宋_GB2312" w:cs="仿宋_GB2312"/>
              </w:rPr>
            </w:pPr>
          </w:p>
          <w:p w:rsidR="008C07C4" w:rsidRDefault="008C07C4">
            <w:pPr>
              <w:rPr>
                <w:rFonts w:ascii="仿宋_GB2312" w:eastAsia="仿宋_GB2312" w:hAnsi="仿宋_GB2312" w:cs="仿宋_GB2312"/>
              </w:rPr>
            </w:pPr>
          </w:p>
          <w:p w:rsidR="008C07C4" w:rsidRDefault="008C07C4">
            <w:pPr>
              <w:rPr>
                <w:rFonts w:ascii="仿宋_GB2312" w:eastAsia="仿宋_GB2312" w:hAnsi="仿宋_GB2312" w:cs="仿宋_GB2312"/>
              </w:rPr>
            </w:pPr>
          </w:p>
          <w:p w:rsidR="008C07C4" w:rsidRDefault="008C07C4">
            <w:pPr>
              <w:rPr>
                <w:rFonts w:ascii="仿宋_GB2312" w:eastAsia="仿宋_GB2312" w:hAnsi="仿宋_GB2312" w:cs="仿宋_GB2312"/>
              </w:rPr>
            </w:pPr>
          </w:p>
          <w:p w:rsidR="008C07C4" w:rsidRDefault="008C07C4">
            <w:pPr>
              <w:rPr>
                <w:rFonts w:ascii="仿宋_GB2312" w:eastAsia="仿宋_GB2312" w:hAnsi="仿宋_GB2312" w:cs="仿宋_GB2312"/>
              </w:rPr>
            </w:pPr>
          </w:p>
          <w:p w:rsidR="008C07C4" w:rsidRDefault="008C07C4">
            <w:pPr>
              <w:rPr>
                <w:rFonts w:ascii="仿宋_GB2312" w:eastAsia="仿宋_GB2312" w:hAnsi="仿宋_GB2312" w:cs="仿宋_GB2312"/>
              </w:rPr>
            </w:pPr>
          </w:p>
          <w:p w:rsidR="008C07C4" w:rsidRDefault="008C07C4">
            <w:pPr>
              <w:ind w:firstLineChars="0" w:firstLine="0"/>
              <w:rPr>
                <w:rFonts w:ascii="仿宋_GB2312" w:eastAsia="仿宋_GB2312" w:hAnsi="仿宋_GB2312" w:cs="仿宋_GB2312"/>
              </w:rPr>
            </w:pPr>
          </w:p>
        </w:tc>
      </w:tr>
      <w:tr w:rsidR="008C07C4">
        <w:trPr>
          <w:trHeight w:val="465"/>
          <w:jc w:val="center"/>
        </w:trPr>
        <w:tc>
          <w:tcPr>
            <w:tcW w:w="9546" w:type="dxa"/>
          </w:tcPr>
          <w:p w:rsidR="008C07C4" w:rsidRDefault="00AE5813">
            <w:pPr>
              <w:ind w:firstLineChars="0" w:firstLine="0"/>
              <w:rPr>
                <w:rFonts w:ascii="仿宋_GB2312" w:eastAsia="仿宋_GB2312" w:hAnsi="仿宋_GB2312" w:cs="仿宋_GB2312"/>
              </w:rPr>
            </w:pPr>
            <w:r>
              <w:rPr>
                <w:rFonts w:ascii="黑体" w:eastAsia="黑体" w:hint="eastAsia"/>
                <w:sz w:val="28"/>
                <w:szCs w:val="28"/>
              </w:rPr>
              <w:lastRenderedPageBreak/>
              <w:t>七、负责人及团队的工作基础以及前期基础</w:t>
            </w:r>
          </w:p>
        </w:tc>
      </w:tr>
      <w:tr w:rsidR="008C07C4">
        <w:trPr>
          <w:trHeight w:val="13124"/>
          <w:jc w:val="center"/>
        </w:trPr>
        <w:tc>
          <w:tcPr>
            <w:tcW w:w="9546" w:type="dxa"/>
          </w:tcPr>
          <w:p w:rsidR="008C07C4" w:rsidRDefault="00AE5813">
            <w:pPr>
              <w:ind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（在附件中提供相关证明材料）</w:t>
            </w:r>
          </w:p>
          <w:p w:rsidR="008C07C4" w:rsidRDefault="008C07C4">
            <w:pPr>
              <w:rPr>
                <w:rFonts w:ascii="仿宋_GB2312" w:eastAsia="仿宋_GB2312" w:hAnsi="仿宋_GB2312" w:cs="仿宋_GB2312"/>
              </w:rPr>
            </w:pPr>
          </w:p>
          <w:p w:rsidR="008C07C4" w:rsidRDefault="008C07C4">
            <w:pPr>
              <w:rPr>
                <w:rFonts w:ascii="仿宋_GB2312" w:eastAsia="仿宋_GB2312" w:hAnsi="仿宋_GB2312" w:cs="仿宋_GB2312"/>
              </w:rPr>
            </w:pPr>
          </w:p>
          <w:p w:rsidR="008C07C4" w:rsidRDefault="008C07C4">
            <w:pPr>
              <w:rPr>
                <w:rFonts w:ascii="仿宋_GB2312" w:eastAsia="仿宋_GB2312" w:hAnsi="仿宋_GB2312" w:cs="仿宋_GB2312"/>
              </w:rPr>
            </w:pPr>
          </w:p>
        </w:tc>
      </w:tr>
    </w:tbl>
    <w:p w:rsidR="008C07C4" w:rsidRDefault="008C07C4">
      <w:pPr>
        <w:rPr>
          <w:rFonts w:ascii="仿宋_GB2312" w:eastAsia="仿宋_GB2312" w:hAnsi="仿宋_GB2312" w:cs="仿宋_GB2312"/>
        </w:rPr>
        <w:sectPr w:rsidR="008C07C4">
          <w:headerReference w:type="default" r:id="rId10"/>
          <w:footerReference w:type="default" r:id="rId11"/>
          <w:headerReference w:type="first" r:id="rId12"/>
          <w:pgSz w:w="11906" w:h="16838"/>
          <w:pgMar w:top="1440" w:right="1287" w:bottom="1440" w:left="1191" w:header="851" w:footer="992" w:gutter="0"/>
          <w:pgNumType w:fmt="numberInDash"/>
          <w:cols w:space="720"/>
          <w:docGrid w:type="lines" w:linePitch="312"/>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97"/>
        <w:gridCol w:w="1253"/>
        <w:gridCol w:w="3289"/>
        <w:gridCol w:w="1131"/>
        <w:gridCol w:w="1033"/>
        <w:gridCol w:w="3934"/>
        <w:gridCol w:w="1343"/>
      </w:tblGrid>
      <w:tr w:rsidR="008C07C4">
        <w:trPr>
          <w:cantSplit/>
          <w:trHeight w:val="702"/>
          <w:jc w:val="center"/>
        </w:trPr>
        <w:tc>
          <w:tcPr>
            <w:tcW w:w="13480" w:type="dxa"/>
            <w:gridSpan w:val="7"/>
            <w:vAlign w:val="center"/>
          </w:tcPr>
          <w:p w:rsidR="008C07C4" w:rsidRDefault="00AE5813">
            <w:pPr>
              <w:ind w:firstLineChars="0" w:firstLine="0"/>
              <w:jc w:val="left"/>
              <w:rPr>
                <w:rFonts w:ascii="仿宋_GB2312" w:eastAsia="仿宋_GB2312" w:hAnsi="仿宋_GB2312" w:cs="仿宋_GB2312"/>
                <w:sz w:val="24"/>
                <w:szCs w:val="24"/>
              </w:rPr>
            </w:pPr>
            <w:r>
              <w:rPr>
                <w:rFonts w:ascii="黑体" w:eastAsia="黑体" w:hint="eastAsia"/>
                <w:sz w:val="28"/>
                <w:szCs w:val="28"/>
              </w:rPr>
              <w:lastRenderedPageBreak/>
              <w:t>八、项目目标、成果与考核指标表</w:t>
            </w:r>
          </w:p>
        </w:tc>
      </w:tr>
      <w:tr w:rsidR="008C07C4">
        <w:trPr>
          <w:cantSplit/>
          <w:trHeight w:val="698"/>
          <w:jc w:val="center"/>
        </w:trPr>
        <w:tc>
          <w:tcPr>
            <w:tcW w:w="1497" w:type="dxa"/>
            <w:vMerge w:val="restart"/>
            <w:vAlign w:val="center"/>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项目目标</w:t>
            </w:r>
            <w:r>
              <w:rPr>
                <w:rFonts w:ascii="仿宋_GB2312" w:eastAsia="仿宋_GB2312" w:hAnsi="仿宋_GB2312" w:cs="仿宋_GB2312" w:hint="eastAsia"/>
                <w:sz w:val="24"/>
                <w:szCs w:val="24"/>
                <w:vertAlign w:val="superscript"/>
              </w:rPr>
              <w:t>1</w:t>
            </w:r>
          </w:p>
        </w:tc>
        <w:tc>
          <w:tcPr>
            <w:tcW w:w="1253" w:type="dxa"/>
            <w:vMerge w:val="restart"/>
            <w:vAlign w:val="center"/>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成果名称</w:t>
            </w:r>
          </w:p>
        </w:tc>
        <w:tc>
          <w:tcPr>
            <w:tcW w:w="3289" w:type="dxa"/>
            <w:vMerge w:val="restart"/>
            <w:vAlign w:val="center"/>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成果类型</w:t>
            </w:r>
          </w:p>
        </w:tc>
        <w:tc>
          <w:tcPr>
            <w:tcW w:w="1131" w:type="dxa"/>
            <w:vMerge w:val="restart"/>
            <w:vAlign w:val="center"/>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对应的课题</w:t>
            </w:r>
            <w:r>
              <w:rPr>
                <w:rStyle w:val="a8"/>
                <w:rFonts w:ascii="仿宋_GB2312" w:eastAsia="仿宋_GB2312" w:hAnsi="仿宋_GB2312" w:cs="仿宋_GB2312" w:hint="eastAsia"/>
                <w:color w:val="000000"/>
                <w:spacing w:val="-4"/>
              </w:rPr>
              <w:t>2</w:t>
            </w:r>
          </w:p>
        </w:tc>
        <w:tc>
          <w:tcPr>
            <w:tcW w:w="4967" w:type="dxa"/>
            <w:gridSpan w:val="2"/>
            <w:vAlign w:val="center"/>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考核指标</w:t>
            </w:r>
            <w:r>
              <w:rPr>
                <w:rStyle w:val="a8"/>
                <w:rFonts w:ascii="仿宋_GB2312" w:eastAsia="仿宋_GB2312" w:hAnsi="仿宋_GB2312" w:cs="仿宋_GB2312" w:hint="eastAsia"/>
                <w:color w:val="000000"/>
              </w:rPr>
              <w:t>3</w:t>
            </w:r>
          </w:p>
        </w:tc>
        <w:tc>
          <w:tcPr>
            <w:tcW w:w="1343" w:type="dxa"/>
            <w:vMerge w:val="restart"/>
            <w:vAlign w:val="center"/>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考核方式（方法）及评价手段</w:t>
            </w:r>
            <w:r>
              <w:rPr>
                <w:rStyle w:val="a8"/>
                <w:rFonts w:ascii="仿宋_GB2312" w:eastAsia="仿宋_GB2312" w:hAnsi="仿宋_GB2312" w:cs="仿宋_GB2312" w:hint="eastAsia"/>
                <w:color w:val="000000"/>
              </w:rPr>
              <w:t>4</w:t>
            </w:r>
          </w:p>
        </w:tc>
      </w:tr>
      <w:tr w:rsidR="008C07C4">
        <w:trPr>
          <w:cantSplit/>
          <w:trHeight w:val="710"/>
          <w:jc w:val="center"/>
        </w:trPr>
        <w:tc>
          <w:tcPr>
            <w:tcW w:w="1497" w:type="dxa"/>
            <w:vMerge/>
            <w:vAlign w:val="center"/>
          </w:tcPr>
          <w:p w:rsidR="008C07C4" w:rsidRDefault="008C07C4">
            <w:pPr>
              <w:ind w:firstLineChars="0" w:firstLine="0"/>
              <w:jc w:val="center"/>
              <w:rPr>
                <w:rFonts w:ascii="仿宋_GB2312" w:eastAsia="仿宋_GB2312" w:hAnsi="仿宋_GB2312" w:cs="仿宋_GB2312"/>
                <w:sz w:val="24"/>
                <w:szCs w:val="24"/>
              </w:rPr>
            </w:pPr>
          </w:p>
        </w:tc>
        <w:tc>
          <w:tcPr>
            <w:tcW w:w="1253" w:type="dxa"/>
            <w:vMerge/>
            <w:vAlign w:val="center"/>
          </w:tcPr>
          <w:p w:rsidR="008C07C4" w:rsidRDefault="008C07C4">
            <w:pPr>
              <w:ind w:firstLineChars="0" w:firstLine="0"/>
              <w:jc w:val="center"/>
              <w:rPr>
                <w:rFonts w:ascii="仿宋_GB2312" w:eastAsia="仿宋_GB2312" w:hAnsi="仿宋_GB2312" w:cs="仿宋_GB2312"/>
                <w:sz w:val="24"/>
                <w:szCs w:val="24"/>
              </w:rPr>
            </w:pPr>
          </w:p>
        </w:tc>
        <w:tc>
          <w:tcPr>
            <w:tcW w:w="3289" w:type="dxa"/>
            <w:vMerge/>
            <w:vAlign w:val="center"/>
          </w:tcPr>
          <w:p w:rsidR="008C07C4" w:rsidRDefault="008C07C4">
            <w:pPr>
              <w:ind w:firstLineChars="0" w:firstLine="0"/>
              <w:jc w:val="center"/>
              <w:rPr>
                <w:rFonts w:ascii="仿宋_GB2312" w:eastAsia="仿宋_GB2312" w:hAnsi="仿宋_GB2312" w:cs="仿宋_GB2312"/>
                <w:sz w:val="24"/>
                <w:szCs w:val="24"/>
              </w:rPr>
            </w:pPr>
          </w:p>
        </w:tc>
        <w:tc>
          <w:tcPr>
            <w:tcW w:w="1131" w:type="dxa"/>
            <w:vMerge/>
            <w:vAlign w:val="center"/>
          </w:tcPr>
          <w:p w:rsidR="008C07C4" w:rsidRDefault="008C07C4">
            <w:pPr>
              <w:ind w:firstLineChars="0" w:firstLine="0"/>
              <w:jc w:val="center"/>
              <w:rPr>
                <w:rFonts w:ascii="仿宋_GB2312" w:eastAsia="仿宋_GB2312" w:hAnsi="仿宋_GB2312" w:cs="仿宋_GB2312"/>
                <w:sz w:val="24"/>
                <w:szCs w:val="24"/>
              </w:rPr>
            </w:pPr>
          </w:p>
        </w:tc>
        <w:tc>
          <w:tcPr>
            <w:tcW w:w="1033" w:type="dxa"/>
            <w:vAlign w:val="center"/>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指标</w:t>
            </w:r>
          </w:p>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名称</w:t>
            </w:r>
          </w:p>
        </w:tc>
        <w:tc>
          <w:tcPr>
            <w:tcW w:w="3934" w:type="dxa"/>
            <w:vAlign w:val="center"/>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完成时指标值/状态</w:t>
            </w:r>
          </w:p>
        </w:tc>
        <w:tc>
          <w:tcPr>
            <w:tcW w:w="1343" w:type="dxa"/>
            <w:vMerge/>
            <w:vAlign w:val="center"/>
          </w:tcPr>
          <w:p w:rsidR="008C07C4" w:rsidRDefault="008C07C4">
            <w:pPr>
              <w:ind w:firstLineChars="0" w:firstLine="0"/>
              <w:jc w:val="center"/>
              <w:rPr>
                <w:rFonts w:ascii="仿宋_GB2312" w:eastAsia="仿宋_GB2312" w:hAnsi="仿宋_GB2312" w:cs="仿宋_GB2312"/>
                <w:sz w:val="24"/>
                <w:szCs w:val="24"/>
              </w:rPr>
            </w:pPr>
          </w:p>
        </w:tc>
      </w:tr>
      <w:tr w:rsidR="008C07C4">
        <w:trPr>
          <w:cantSplit/>
          <w:trHeight w:val="1126"/>
          <w:jc w:val="center"/>
        </w:trPr>
        <w:tc>
          <w:tcPr>
            <w:tcW w:w="1497" w:type="dxa"/>
            <w:vMerge w:val="restart"/>
          </w:tcPr>
          <w:p w:rsidR="008C07C4" w:rsidRDefault="00AE5813">
            <w:pPr>
              <w:ind w:firstLineChars="0" w:firstLine="0"/>
              <w:jc w:val="center"/>
              <w:rPr>
                <w:rFonts w:ascii="仿宋_GB2312" w:eastAsia="仿宋_GB2312" w:hAnsi="仿宋_GB2312" w:cs="仿宋_GB2312"/>
                <w:spacing w:val="-4"/>
                <w:sz w:val="24"/>
                <w:szCs w:val="24"/>
              </w:rPr>
            </w:pPr>
            <w:r>
              <w:rPr>
                <w:rFonts w:ascii="仿宋_GB2312" w:eastAsia="仿宋_GB2312" w:hAnsi="仿宋_GB2312" w:cs="仿宋_GB2312" w:hint="eastAsia"/>
                <w:sz w:val="24"/>
                <w:szCs w:val="24"/>
              </w:rPr>
              <w:t>（限500字以内。）</w:t>
            </w:r>
          </w:p>
        </w:tc>
        <w:tc>
          <w:tcPr>
            <w:tcW w:w="1253" w:type="dxa"/>
            <w:vMerge w:val="restart"/>
            <w:vAlign w:val="center"/>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1：</w:t>
            </w:r>
          </w:p>
        </w:tc>
        <w:tc>
          <w:tcPr>
            <w:tcW w:w="3289" w:type="dxa"/>
            <w:vMerge w:val="restart"/>
            <w:vAlign w:val="center"/>
          </w:tcPr>
          <w:p w:rsidR="008C07C4" w:rsidRDefault="008C07C4">
            <w:pPr>
              <w:ind w:firstLineChars="0" w:firstLine="0"/>
              <w:jc w:val="center"/>
              <w:rPr>
                <w:rFonts w:ascii="仿宋_GB2312" w:eastAsia="仿宋_GB2312" w:hAnsi="仿宋_GB2312" w:cs="仿宋_GB2312"/>
                <w:sz w:val="24"/>
                <w:szCs w:val="24"/>
              </w:rPr>
            </w:pPr>
          </w:p>
        </w:tc>
        <w:tc>
          <w:tcPr>
            <w:tcW w:w="1131" w:type="dxa"/>
            <w:vMerge w:val="restart"/>
          </w:tcPr>
          <w:p w:rsidR="008C07C4" w:rsidRDefault="008C07C4">
            <w:pPr>
              <w:ind w:firstLineChars="0" w:firstLine="0"/>
              <w:jc w:val="center"/>
              <w:rPr>
                <w:rFonts w:ascii="仿宋_GB2312" w:eastAsia="仿宋_GB2312" w:hAnsi="仿宋_GB2312" w:cs="仿宋_GB2312"/>
                <w:sz w:val="24"/>
                <w:szCs w:val="24"/>
              </w:rPr>
            </w:pPr>
          </w:p>
        </w:tc>
        <w:tc>
          <w:tcPr>
            <w:tcW w:w="1033" w:type="dxa"/>
            <w:vAlign w:val="center"/>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指标1.1</w:t>
            </w:r>
          </w:p>
        </w:tc>
        <w:tc>
          <w:tcPr>
            <w:tcW w:w="3934" w:type="dxa"/>
            <w:vAlign w:val="center"/>
          </w:tcPr>
          <w:p w:rsidR="008C07C4" w:rsidRDefault="008C07C4">
            <w:pPr>
              <w:ind w:firstLineChars="0" w:firstLine="0"/>
              <w:jc w:val="center"/>
              <w:rPr>
                <w:rFonts w:ascii="仿宋_GB2312" w:eastAsia="仿宋_GB2312" w:hAnsi="仿宋_GB2312" w:cs="仿宋_GB2312"/>
                <w:sz w:val="24"/>
                <w:szCs w:val="24"/>
              </w:rPr>
            </w:pPr>
          </w:p>
        </w:tc>
        <w:tc>
          <w:tcPr>
            <w:tcW w:w="1343" w:type="dxa"/>
            <w:vAlign w:val="center"/>
          </w:tcPr>
          <w:p w:rsidR="008C07C4" w:rsidRDefault="008C07C4">
            <w:pPr>
              <w:ind w:firstLineChars="0" w:firstLine="0"/>
              <w:jc w:val="center"/>
              <w:rPr>
                <w:rFonts w:ascii="仿宋_GB2312" w:eastAsia="仿宋_GB2312" w:hAnsi="仿宋_GB2312" w:cs="仿宋_GB2312"/>
                <w:sz w:val="24"/>
                <w:szCs w:val="24"/>
              </w:rPr>
            </w:pPr>
          </w:p>
        </w:tc>
      </w:tr>
      <w:tr w:rsidR="008C07C4">
        <w:trPr>
          <w:cantSplit/>
          <w:trHeight w:val="470"/>
          <w:jc w:val="center"/>
        </w:trPr>
        <w:tc>
          <w:tcPr>
            <w:tcW w:w="1497" w:type="dxa"/>
            <w:vMerge/>
          </w:tcPr>
          <w:p w:rsidR="008C07C4" w:rsidRDefault="008C07C4">
            <w:pPr>
              <w:ind w:firstLineChars="0" w:firstLine="0"/>
              <w:jc w:val="center"/>
              <w:rPr>
                <w:rFonts w:ascii="仿宋_GB2312" w:eastAsia="仿宋_GB2312" w:hAnsi="仿宋_GB2312" w:cs="仿宋_GB2312"/>
                <w:sz w:val="24"/>
                <w:szCs w:val="24"/>
              </w:rPr>
            </w:pPr>
          </w:p>
        </w:tc>
        <w:tc>
          <w:tcPr>
            <w:tcW w:w="1253" w:type="dxa"/>
            <w:vMerge/>
            <w:vAlign w:val="center"/>
          </w:tcPr>
          <w:p w:rsidR="008C07C4" w:rsidRDefault="008C07C4">
            <w:pPr>
              <w:ind w:firstLineChars="0" w:firstLine="0"/>
              <w:jc w:val="center"/>
              <w:rPr>
                <w:rFonts w:ascii="仿宋_GB2312" w:eastAsia="仿宋_GB2312" w:hAnsi="仿宋_GB2312" w:cs="仿宋_GB2312"/>
                <w:sz w:val="24"/>
                <w:szCs w:val="24"/>
              </w:rPr>
            </w:pPr>
          </w:p>
        </w:tc>
        <w:tc>
          <w:tcPr>
            <w:tcW w:w="3289" w:type="dxa"/>
            <w:vMerge/>
            <w:vAlign w:val="center"/>
          </w:tcPr>
          <w:p w:rsidR="008C07C4" w:rsidRDefault="008C07C4">
            <w:pPr>
              <w:ind w:firstLineChars="0" w:firstLine="0"/>
              <w:jc w:val="center"/>
              <w:rPr>
                <w:rFonts w:ascii="仿宋_GB2312" w:eastAsia="仿宋_GB2312" w:hAnsi="仿宋_GB2312" w:cs="仿宋_GB2312"/>
                <w:sz w:val="24"/>
                <w:szCs w:val="24"/>
              </w:rPr>
            </w:pPr>
          </w:p>
        </w:tc>
        <w:tc>
          <w:tcPr>
            <w:tcW w:w="1131" w:type="dxa"/>
            <w:vMerge/>
          </w:tcPr>
          <w:p w:rsidR="008C07C4" w:rsidRDefault="008C07C4">
            <w:pPr>
              <w:ind w:firstLineChars="0" w:firstLine="0"/>
              <w:jc w:val="center"/>
              <w:rPr>
                <w:rFonts w:ascii="仿宋_GB2312" w:eastAsia="仿宋_GB2312" w:hAnsi="仿宋_GB2312" w:cs="仿宋_GB2312"/>
                <w:sz w:val="24"/>
                <w:szCs w:val="24"/>
              </w:rPr>
            </w:pPr>
          </w:p>
        </w:tc>
        <w:tc>
          <w:tcPr>
            <w:tcW w:w="1033" w:type="dxa"/>
            <w:vAlign w:val="center"/>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w:t>
            </w:r>
          </w:p>
        </w:tc>
        <w:tc>
          <w:tcPr>
            <w:tcW w:w="3934" w:type="dxa"/>
            <w:vAlign w:val="center"/>
          </w:tcPr>
          <w:p w:rsidR="008C07C4" w:rsidRDefault="008C07C4">
            <w:pPr>
              <w:ind w:firstLineChars="0" w:firstLine="0"/>
              <w:jc w:val="center"/>
              <w:rPr>
                <w:rFonts w:ascii="仿宋_GB2312" w:eastAsia="仿宋_GB2312" w:hAnsi="仿宋_GB2312" w:cs="仿宋_GB2312"/>
                <w:sz w:val="24"/>
                <w:szCs w:val="24"/>
              </w:rPr>
            </w:pPr>
          </w:p>
        </w:tc>
        <w:tc>
          <w:tcPr>
            <w:tcW w:w="1343" w:type="dxa"/>
            <w:vAlign w:val="center"/>
          </w:tcPr>
          <w:p w:rsidR="008C07C4" w:rsidRDefault="008C07C4">
            <w:pPr>
              <w:ind w:firstLineChars="0" w:firstLine="0"/>
              <w:jc w:val="center"/>
              <w:rPr>
                <w:rFonts w:ascii="仿宋_GB2312" w:eastAsia="仿宋_GB2312" w:hAnsi="仿宋_GB2312" w:cs="仿宋_GB2312"/>
                <w:sz w:val="24"/>
                <w:szCs w:val="24"/>
              </w:rPr>
            </w:pPr>
          </w:p>
        </w:tc>
      </w:tr>
      <w:tr w:rsidR="008C07C4">
        <w:trPr>
          <w:cantSplit/>
          <w:trHeight w:val="367"/>
          <w:jc w:val="center"/>
        </w:trPr>
        <w:tc>
          <w:tcPr>
            <w:tcW w:w="1497" w:type="dxa"/>
            <w:vMerge/>
          </w:tcPr>
          <w:p w:rsidR="008C07C4" w:rsidRDefault="008C07C4">
            <w:pPr>
              <w:ind w:firstLineChars="0" w:firstLine="0"/>
              <w:jc w:val="center"/>
              <w:rPr>
                <w:rFonts w:ascii="仿宋_GB2312" w:eastAsia="仿宋_GB2312" w:hAnsi="仿宋_GB2312" w:cs="仿宋_GB2312"/>
                <w:sz w:val="24"/>
                <w:szCs w:val="24"/>
              </w:rPr>
            </w:pPr>
          </w:p>
        </w:tc>
        <w:tc>
          <w:tcPr>
            <w:tcW w:w="1253" w:type="dxa"/>
            <w:vMerge w:val="restart"/>
            <w:vAlign w:val="center"/>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2：</w:t>
            </w:r>
          </w:p>
        </w:tc>
        <w:tc>
          <w:tcPr>
            <w:tcW w:w="3289" w:type="dxa"/>
            <w:vMerge w:val="restart"/>
            <w:vAlign w:val="center"/>
          </w:tcPr>
          <w:p w:rsidR="008C07C4" w:rsidRDefault="008C07C4">
            <w:pPr>
              <w:ind w:firstLineChars="0" w:firstLine="0"/>
              <w:jc w:val="center"/>
              <w:rPr>
                <w:rFonts w:ascii="仿宋_GB2312" w:eastAsia="仿宋_GB2312" w:hAnsi="仿宋_GB2312" w:cs="仿宋_GB2312"/>
                <w:sz w:val="24"/>
                <w:szCs w:val="24"/>
              </w:rPr>
            </w:pPr>
          </w:p>
        </w:tc>
        <w:tc>
          <w:tcPr>
            <w:tcW w:w="1131" w:type="dxa"/>
            <w:vMerge w:val="restart"/>
          </w:tcPr>
          <w:p w:rsidR="008C07C4" w:rsidRDefault="008C07C4">
            <w:pPr>
              <w:ind w:firstLineChars="0" w:firstLine="0"/>
              <w:jc w:val="center"/>
              <w:rPr>
                <w:rFonts w:ascii="仿宋_GB2312" w:eastAsia="仿宋_GB2312" w:hAnsi="仿宋_GB2312" w:cs="仿宋_GB2312"/>
                <w:sz w:val="24"/>
                <w:szCs w:val="24"/>
              </w:rPr>
            </w:pPr>
          </w:p>
        </w:tc>
        <w:tc>
          <w:tcPr>
            <w:tcW w:w="1033" w:type="dxa"/>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指标2.1</w:t>
            </w:r>
          </w:p>
        </w:tc>
        <w:tc>
          <w:tcPr>
            <w:tcW w:w="3934" w:type="dxa"/>
          </w:tcPr>
          <w:p w:rsidR="008C07C4" w:rsidRDefault="008C07C4">
            <w:pPr>
              <w:ind w:firstLineChars="0" w:firstLine="0"/>
              <w:jc w:val="center"/>
              <w:rPr>
                <w:rFonts w:ascii="仿宋_GB2312" w:eastAsia="仿宋_GB2312" w:hAnsi="仿宋_GB2312" w:cs="仿宋_GB2312"/>
                <w:sz w:val="24"/>
                <w:szCs w:val="24"/>
              </w:rPr>
            </w:pPr>
          </w:p>
        </w:tc>
        <w:tc>
          <w:tcPr>
            <w:tcW w:w="1343" w:type="dxa"/>
          </w:tcPr>
          <w:p w:rsidR="008C07C4" w:rsidRDefault="008C07C4">
            <w:pPr>
              <w:ind w:firstLineChars="0" w:firstLine="0"/>
              <w:jc w:val="center"/>
              <w:rPr>
                <w:rFonts w:ascii="仿宋_GB2312" w:eastAsia="仿宋_GB2312" w:hAnsi="仿宋_GB2312" w:cs="仿宋_GB2312"/>
                <w:sz w:val="24"/>
                <w:szCs w:val="24"/>
              </w:rPr>
            </w:pPr>
          </w:p>
        </w:tc>
      </w:tr>
      <w:tr w:rsidR="008C07C4">
        <w:trPr>
          <w:cantSplit/>
          <w:trHeight w:val="367"/>
          <w:jc w:val="center"/>
        </w:trPr>
        <w:tc>
          <w:tcPr>
            <w:tcW w:w="1497" w:type="dxa"/>
            <w:vMerge/>
          </w:tcPr>
          <w:p w:rsidR="008C07C4" w:rsidRDefault="008C07C4">
            <w:pPr>
              <w:ind w:firstLine="480"/>
              <w:jc w:val="center"/>
              <w:rPr>
                <w:rFonts w:ascii="仿宋_GB2312" w:eastAsia="仿宋_GB2312" w:hAnsi="仿宋_GB2312" w:cs="仿宋_GB2312"/>
                <w:sz w:val="24"/>
                <w:szCs w:val="24"/>
              </w:rPr>
            </w:pPr>
          </w:p>
        </w:tc>
        <w:tc>
          <w:tcPr>
            <w:tcW w:w="1253" w:type="dxa"/>
            <w:vMerge/>
          </w:tcPr>
          <w:p w:rsidR="008C07C4" w:rsidRDefault="008C07C4">
            <w:pPr>
              <w:ind w:firstLine="480"/>
              <w:jc w:val="center"/>
              <w:rPr>
                <w:rFonts w:ascii="仿宋_GB2312" w:eastAsia="仿宋_GB2312" w:hAnsi="仿宋_GB2312" w:cs="仿宋_GB2312"/>
                <w:sz w:val="24"/>
                <w:szCs w:val="24"/>
              </w:rPr>
            </w:pPr>
          </w:p>
        </w:tc>
        <w:tc>
          <w:tcPr>
            <w:tcW w:w="3289" w:type="dxa"/>
            <w:vMerge/>
          </w:tcPr>
          <w:p w:rsidR="008C07C4" w:rsidRDefault="008C07C4">
            <w:pPr>
              <w:ind w:firstLine="480"/>
              <w:jc w:val="center"/>
              <w:rPr>
                <w:rFonts w:ascii="仿宋_GB2312" w:eastAsia="仿宋_GB2312" w:hAnsi="仿宋_GB2312" w:cs="仿宋_GB2312"/>
                <w:sz w:val="24"/>
                <w:szCs w:val="24"/>
              </w:rPr>
            </w:pPr>
          </w:p>
        </w:tc>
        <w:tc>
          <w:tcPr>
            <w:tcW w:w="1131" w:type="dxa"/>
            <w:vMerge/>
          </w:tcPr>
          <w:p w:rsidR="008C07C4" w:rsidRDefault="008C07C4">
            <w:pPr>
              <w:ind w:firstLine="480"/>
              <w:jc w:val="center"/>
              <w:rPr>
                <w:rFonts w:ascii="仿宋_GB2312" w:eastAsia="仿宋_GB2312" w:hAnsi="仿宋_GB2312" w:cs="仿宋_GB2312"/>
                <w:sz w:val="24"/>
                <w:szCs w:val="24"/>
              </w:rPr>
            </w:pPr>
          </w:p>
        </w:tc>
        <w:tc>
          <w:tcPr>
            <w:tcW w:w="1033" w:type="dxa"/>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w:t>
            </w:r>
          </w:p>
        </w:tc>
        <w:tc>
          <w:tcPr>
            <w:tcW w:w="3934" w:type="dxa"/>
          </w:tcPr>
          <w:p w:rsidR="008C07C4" w:rsidRDefault="008C07C4">
            <w:pPr>
              <w:ind w:firstLine="480"/>
              <w:jc w:val="center"/>
              <w:rPr>
                <w:rFonts w:ascii="仿宋_GB2312" w:eastAsia="仿宋_GB2312" w:hAnsi="仿宋_GB2312" w:cs="仿宋_GB2312"/>
                <w:sz w:val="24"/>
                <w:szCs w:val="24"/>
              </w:rPr>
            </w:pPr>
          </w:p>
        </w:tc>
        <w:tc>
          <w:tcPr>
            <w:tcW w:w="1343" w:type="dxa"/>
          </w:tcPr>
          <w:p w:rsidR="008C07C4" w:rsidRDefault="008C07C4">
            <w:pPr>
              <w:ind w:firstLine="480"/>
              <w:jc w:val="center"/>
              <w:rPr>
                <w:rFonts w:ascii="仿宋_GB2312" w:eastAsia="仿宋_GB2312" w:hAnsi="仿宋_GB2312" w:cs="仿宋_GB2312"/>
                <w:sz w:val="24"/>
                <w:szCs w:val="24"/>
              </w:rPr>
            </w:pPr>
          </w:p>
        </w:tc>
      </w:tr>
      <w:tr w:rsidR="008C07C4">
        <w:trPr>
          <w:cantSplit/>
          <w:trHeight w:val="367"/>
          <w:jc w:val="center"/>
        </w:trPr>
        <w:tc>
          <w:tcPr>
            <w:tcW w:w="1497" w:type="dxa"/>
            <w:vMerge/>
          </w:tcPr>
          <w:p w:rsidR="008C07C4" w:rsidRDefault="008C07C4">
            <w:pPr>
              <w:ind w:firstLine="480"/>
              <w:jc w:val="center"/>
              <w:rPr>
                <w:rFonts w:ascii="仿宋_GB2312" w:eastAsia="仿宋_GB2312" w:hAnsi="仿宋_GB2312" w:cs="仿宋_GB2312"/>
                <w:sz w:val="24"/>
                <w:szCs w:val="24"/>
              </w:rPr>
            </w:pPr>
          </w:p>
        </w:tc>
        <w:tc>
          <w:tcPr>
            <w:tcW w:w="1253" w:type="dxa"/>
            <w:vMerge w:val="restart"/>
          </w:tcPr>
          <w:p w:rsidR="008C07C4" w:rsidRDefault="00AE5813">
            <w:pPr>
              <w:ind w:firstLine="48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w:t>
            </w:r>
          </w:p>
        </w:tc>
        <w:tc>
          <w:tcPr>
            <w:tcW w:w="3289" w:type="dxa"/>
            <w:vMerge w:val="restart"/>
          </w:tcPr>
          <w:p w:rsidR="008C07C4" w:rsidRDefault="008C07C4">
            <w:pPr>
              <w:ind w:firstLine="480"/>
              <w:jc w:val="center"/>
              <w:rPr>
                <w:rFonts w:ascii="仿宋_GB2312" w:eastAsia="仿宋_GB2312" w:hAnsi="仿宋_GB2312" w:cs="仿宋_GB2312"/>
                <w:sz w:val="24"/>
                <w:szCs w:val="24"/>
              </w:rPr>
            </w:pPr>
          </w:p>
        </w:tc>
        <w:tc>
          <w:tcPr>
            <w:tcW w:w="1131" w:type="dxa"/>
            <w:vMerge w:val="restart"/>
          </w:tcPr>
          <w:p w:rsidR="008C07C4" w:rsidRDefault="008C07C4">
            <w:pPr>
              <w:ind w:firstLine="480"/>
              <w:jc w:val="center"/>
              <w:rPr>
                <w:rFonts w:ascii="仿宋_GB2312" w:eastAsia="仿宋_GB2312" w:hAnsi="仿宋_GB2312" w:cs="仿宋_GB2312"/>
                <w:sz w:val="24"/>
                <w:szCs w:val="24"/>
              </w:rPr>
            </w:pPr>
          </w:p>
        </w:tc>
        <w:tc>
          <w:tcPr>
            <w:tcW w:w="1033" w:type="dxa"/>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指标</w:t>
            </w:r>
          </w:p>
        </w:tc>
        <w:tc>
          <w:tcPr>
            <w:tcW w:w="3934" w:type="dxa"/>
          </w:tcPr>
          <w:p w:rsidR="008C07C4" w:rsidRDefault="008C07C4">
            <w:pPr>
              <w:ind w:firstLine="480"/>
              <w:jc w:val="center"/>
              <w:rPr>
                <w:rFonts w:ascii="仿宋_GB2312" w:eastAsia="仿宋_GB2312" w:hAnsi="仿宋_GB2312" w:cs="仿宋_GB2312"/>
                <w:sz w:val="24"/>
                <w:szCs w:val="24"/>
              </w:rPr>
            </w:pPr>
          </w:p>
        </w:tc>
        <w:tc>
          <w:tcPr>
            <w:tcW w:w="1343" w:type="dxa"/>
          </w:tcPr>
          <w:p w:rsidR="008C07C4" w:rsidRDefault="008C07C4">
            <w:pPr>
              <w:ind w:firstLine="480"/>
              <w:jc w:val="center"/>
              <w:rPr>
                <w:rFonts w:ascii="仿宋_GB2312" w:eastAsia="仿宋_GB2312" w:hAnsi="仿宋_GB2312" w:cs="仿宋_GB2312"/>
                <w:sz w:val="24"/>
                <w:szCs w:val="24"/>
              </w:rPr>
            </w:pPr>
          </w:p>
        </w:tc>
      </w:tr>
      <w:tr w:rsidR="008C07C4">
        <w:trPr>
          <w:cantSplit/>
          <w:trHeight w:val="367"/>
          <w:jc w:val="center"/>
        </w:trPr>
        <w:tc>
          <w:tcPr>
            <w:tcW w:w="1497" w:type="dxa"/>
            <w:vMerge/>
          </w:tcPr>
          <w:p w:rsidR="008C07C4" w:rsidRDefault="008C07C4">
            <w:pPr>
              <w:ind w:firstLine="480"/>
              <w:jc w:val="center"/>
              <w:rPr>
                <w:rFonts w:ascii="仿宋_GB2312" w:eastAsia="仿宋_GB2312" w:hAnsi="仿宋_GB2312" w:cs="仿宋_GB2312"/>
                <w:sz w:val="24"/>
                <w:szCs w:val="24"/>
              </w:rPr>
            </w:pPr>
          </w:p>
        </w:tc>
        <w:tc>
          <w:tcPr>
            <w:tcW w:w="1253" w:type="dxa"/>
            <w:vMerge/>
          </w:tcPr>
          <w:p w:rsidR="008C07C4" w:rsidRDefault="008C07C4">
            <w:pPr>
              <w:ind w:firstLine="480"/>
              <w:jc w:val="center"/>
              <w:rPr>
                <w:rFonts w:ascii="仿宋_GB2312" w:eastAsia="仿宋_GB2312" w:hAnsi="仿宋_GB2312" w:cs="仿宋_GB2312"/>
                <w:sz w:val="24"/>
                <w:szCs w:val="24"/>
              </w:rPr>
            </w:pPr>
          </w:p>
        </w:tc>
        <w:tc>
          <w:tcPr>
            <w:tcW w:w="3289" w:type="dxa"/>
            <w:vMerge/>
          </w:tcPr>
          <w:p w:rsidR="008C07C4" w:rsidRDefault="008C07C4">
            <w:pPr>
              <w:ind w:firstLine="480"/>
              <w:jc w:val="center"/>
              <w:rPr>
                <w:rFonts w:ascii="仿宋_GB2312" w:eastAsia="仿宋_GB2312" w:hAnsi="仿宋_GB2312" w:cs="仿宋_GB2312"/>
                <w:sz w:val="24"/>
                <w:szCs w:val="24"/>
              </w:rPr>
            </w:pPr>
          </w:p>
        </w:tc>
        <w:tc>
          <w:tcPr>
            <w:tcW w:w="1131" w:type="dxa"/>
            <w:vMerge/>
          </w:tcPr>
          <w:p w:rsidR="008C07C4" w:rsidRDefault="008C07C4">
            <w:pPr>
              <w:ind w:firstLine="480"/>
              <w:jc w:val="center"/>
              <w:rPr>
                <w:rFonts w:ascii="仿宋_GB2312" w:eastAsia="仿宋_GB2312" w:hAnsi="仿宋_GB2312" w:cs="仿宋_GB2312"/>
                <w:sz w:val="24"/>
                <w:szCs w:val="24"/>
              </w:rPr>
            </w:pPr>
          </w:p>
        </w:tc>
        <w:tc>
          <w:tcPr>
            <w:tcW w:w="1033" w:type="dxa"/>
          </w:tcPr>
          <w:p w:rsidR="008C07C4" w:rsidRDefault="00AE5813">
            <w:pPr>
              <w:ind w:firstLineChars="0" w:firstLine="0"/>
              <w:rPr>
                <w:rFonts w:ascii="仿宋_GB2312" w:eastAsia="仿宋_GB2312" w:hAnsi="仿宋_GB2312" w:cs="仿宋_GB2312"/>
                <w:sz w:val="24"/>
                <w:szCs w:val="24"/>
              </w:rPr>
            </w:pPr>
            <w:r>
              <w:rPr>
                <w:rFonts w:ascii="仿宋_GB2312" w:eastAsia="仿宋_GB2312" w:hAnsi="仿宋_GB2312" w:cs="仿宋_GB2312" w:hint="eastAsia"/>
                <w:sz w:val="24"/>
                <w:szCs w:val="24"/>
              </w:rPr>
              <w:t>……</w:t>
            </w:r>
          </w:p>
        </w:tc>
        <w:tc>
          <w:tcPr>
            <w:tcW w:w="3934" w:type="dxa"/>
          </w:tcPr>
          <w:p w:rsidR="008C07C4" w:rsidRDefault="008C07C4">
            <w:pPr>
              <w:ind w:firstLine="480"/>
              <w:jc w:val="center"/>
              <w:rPr>
                <w:rFonts w:ascii="仿宋_GB2312" w:eastAsia="仿宋_GB2312" w:hAnsi="仿宋_GB2312" w:cs="仿宋_GB2312"/>
                <w:sz w:val="24"/>
                <w:szCs w:val="24"/>
              </w:rPr>
            </w:pPr>
          </w:p>
        </w:tc>
        <w:tc>
          <w:tcPr>
            <w:tcW w:w="1343" w:type="dxa"/>
          </w:tcPr>
          <w:p w:rsidR="008C07C4" w:rsidRDefault="008C07C4">
            <w:pPr>
              <w:ind w:firstLine="480"/>
              <w:jc w:val="center"/>
              <w:rPr>
                <w:rFonts w:ascii="仿宋_GB2312" w:eastAsia="仿宋_GB2312" w:hAnsi="仿宋_GB2312" w:cs="仿宋_GB2312"/>
                <w:sz w:val="24"/>
                <w:szCs w:val="24"/>
              </w:rPr>
            </w:pPr>
          </w:p>
        </w:tc>
      </w:tr>
      <w:tr w:rsidR="008C07C4">
        <w:trPr>
          <w:trHeight w:val="765"/>
          <w:jc w:val="center"/>
        </w:trPr>
        <w:tc>
          <w:tcPr>
            <w:tcW w:w="13480" w:type="dxa"/>
            <w:gridSpan w:val="7"/>
            <w:vAlign w:val="center"/>
          </w:tcPr>
          <w:p w:rsidR="008C07C4" w:rsidRDefault="00AE5813">
            <w:pPr>
              <w:ind w:firstLineChars="0" w:firstLine="0"/>
              <w:rPr>
                <w:rFonts w:ascii="仿宋_GB2312" w:eastAsia="仿宋_GB2312" w:hAnsi="仿宋_GB2312" w:cs="仿宋_GB2312"/>
                <w:sz w:val="24"/>
                <w:szCs w:val="24"/>
              </w:rPr>
            </w:pPr>
            <w:r>
              <w:rPr>
                <w:rFonts w:ascii="仿宋_GB2312" w:eastAsia="仿宋_GB2312" w:hAnsi="仿宋_GB2312" w:cs="仿宋_GB2312" w:hint="eastAsia"/>
                <w:sz w:val="24"/>
                <w:szCs w:val="24"/>
              </w:rPr>
              <w:t>其他目标与考核指标（对于难以采取上述表格细化的项目目标及其考核指标，可在此细化填写，限1000字以内。）</w:t>
            </w:r>
          </w:p>
        </w:tc>
      </w:tr>
      <w:tr w:rsidR="008C07C4">
        <w:trPr>
          <w:trHeight w:val="2910"/>
          <w:jc w:val="center"/>
        </w:trPr>
        <w:tc>
          <w:tcPr>
            <w:tcW w:w="13480" w:type="dxa"/>
            <w:gridSpan w:val="7"/>
            <w:vAlign w:val="center"/>
          </w:tcPr>
          <w:p w:rsidR="008C07C4" w:rsidRDefault="00AE5813">
            <w:pPr>
              <w:ind w:firstLineChars="0" w:firstLine="0"/>
              <w:rPr>
                <w:rFonts w:ascii="仿宋_GB2312" w:eastAsia="仿宋_GB2312" w:hAnsi="仿宋_GB2312" w:cs="仿宋_GB2312"/>
                <w:sz w:val="24"/>
                <w:szCs w:val="24"/>
              </w:rPr>
            </w:pPr>
            <w:r>
              <w:rPr>
                <w:rFonts w:ascii="仿宋_GB2312" w:eastAsia="仿宋_GB2312" w:hAnsi="仿宋_GB2312" w:cs="仿宋_GB2312" w:hint="eastAsia"/>
                <w:sz w:val="24"/>
                <w:szCs w:val="24"/>
              </w:rPr>
              <w:t>1.“项目目标”，应从以下方面明确描述：（1）项目主要针对什么问题和需求；（2）将要解决哪些问题、突破哪些难点；（3）预期成果；（4）成果将以何种方式应用在哪些领域/行业/重大工程等，并拟在科技、经济、社会、环境等方面发挥何种的作用和影响。</w:t>
            </w:r>
          </w:p>
          <w:p w:rsidR="008C07C4" w:rsidRDefault="00AE5813">
            <w:pPr>
              <w:ind w:firstLineChars="0" w:firstLine="0"/>
              <w:rPr>
                <w:rFonts w:ascii="仿宋_GB2312" w:eastAsia="仿宋_GB2312" w:hAnsi="仿宋_GB2312" w:cs="仿宋_GB2312"/>
                <w:sz w:val="24"/>
                <w:szCs w:val="24"/>
              </w:rPr>
            </w:pPr>
            <w:r>
              <w:rPr>
                <w:rFonts w:ascii="仿宋_GB2312" w:eastAsia="仿宋_GB2312" w:hAnsi="仿宋_GB2312" w:cs="仿宋_GB2312" w:hint="eastAsia"/>
                <w:sz w:val="24"/>
                <w:szCs w:val="24"/>
              </w:rPr>
              <w:t>2.“对应的课题（任务）”，课题任务的主要成果，指将由项目内哪些课题（任务）支撑取得某项成果。</w:t>
            </w:r>
          </w:p>
          <w:p w:rsidR="008C07C4" w:rsidRDefault="00AE5813">
            <w:pPr>
              <w:ind w:firstLineChars="0" w:firstLine="0"/>
              <w:rPr>
                <w:rFonts w:ascii="仿宋_GB2312" w:eastAsia="仿宋_GB2312" w:hAnsi="仿宋_GB2312" w:cs="仿宋_GB2312"/>
                <w:sz w:val="24"/>
                <w:szCs w:val="24"/>
              </w:rPr>
            </w:pPr>
            <w:r>
              <w:rPr>
                <w:rFonts w:ascii="仿宋_GB2312" w:eastAsia="仿宋_GB2312" w:hAnsi="仿宋_GB2312" w:cs="仿宋_GB2312" w:hint="eastAsia"/>
                <w:sz w:val="24"/>
                <w:szCs w:val="24"/>
              </w:rPr>
              <w:t>3.“考核指标”，指相应成果的数量指标、质量指标等，其中，数量指标可以为活动、培训、作品、参与人数等的数量；质量指标是指项目执行完成度、受众认可度以及宣传影响广度。</w:t>
            </w:r>
          </w:p>
          <w:p w:rsidR="008C07C4" w:rsidRDefault="00AE5813">
            <w:pPr>
              <w:ind w:firstLineChars="0" w:firstLine="0"/>
              <w:rPr>
                <w:rFonts w:ascii="仿宋_GB2312" w:eastAsia="仿宋_GB2312" w:hAnsi="仿宋_GB2312" w:cs="仿宋_GB2312"/>
                <w:sz w:val="24"/>
                <w:szCs w:val="24"/>
              </w:rPr>
            </w:pPr>
            <w:r>
              <w:rPr>
                <w:rFonts w:ascii="仿宋_GB2312" w:eastAsia="仿宋_GB2312" w:hAnsi="仿宋_GB2312" w:cs="仿宋_GB2312" w:hint="eastAsia"/>
                <w:sz w:val="24"/>
                <w:szCs w:val="24"/>
              </w:rPr>
              <w:t>4.“考核方式方法”，应提出符合相关成果与指标的具体考核技术方法、证明材料等。</w:t>
            </w:r>
          </w:p>
        </w:tc>
      </w:tr>
    </w:tbl>
    <w:p w:rsidR="008C07C4" w:rsidRDefault="008C07C4">
      <w:pPr>
        <w:rPr>
          <w:rFonts w:ascii="仿宋_GB2312" w:eastAsia="仿宋_GB2312" w:hAnsi="仿宋_GB2312" w:cs="仿宋_GB2312"/>
        </w:rPr>
        <w:sectPr w:rsidR="008C07C4">
          <w:pgSz w:w="16838" w:h="11906" w:orient="landscape"/>
          <w:pgMar w:top="1191" w:right="1440" w:bottom="1287" w:left="1440" w:header="851" w:footer="992" w:gutter="0"/>
          <w:pgNumType w:fmt="numberInDash"/>
          <w:cols w:space="720"/>
          <w:docGrid w:type="lines" w:linePitch="312"/>
        </w:sectPr>
      </w:pPr>
    </w:p>
    <w:tbl>
      <w:tblPr>
        <w:tblW w:w="95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9"/>
        <w:gridCol w:w="378"/>
        <w:gridCol w:w="1412"/>
        <w:gridCol w:w="601"/>
        <w:gridCol w:w="1345"/>
        <w:gridCol w:w="887"/>
        <w:gridCol w:w="450"/>
        <w:gridCol w:w="793"/>
        <w:gridCol w:w="1649"/>
        <w:gridCol w:w="892"/>
      </w:tblGrid>
      <w:tr w:rsidR="008C07C4">
        <w:trPr>
          <w:trHeight w:val="527"/>
          <w:jc w:val="center"/>
        </w:trPr>
        <w:tc>
          <w:tcPr>
            <w:tcW w:w="9546" w:type="dxa"/>
            <w:gridSpan w:val="10"/>
            <w:vAlign w:val="center"/>
          </w:tcPr>
          <w:p w:rsidR="008C07C4" w:rsidRDefault="00AE5813">
            <w:pPr>
              <w:ind w:firstLineChars="0" w:firstLine="0"/>
              <w:jc w:val="left"/>
              <w:rPr>
                <w:rFonts w:ascii="仿宋_GB2312" w:eastAsia="仿宋_GB2312" w:hAnsi="仿宋_GB2312" w:cs="仿宋_GB2312"/>
                <w:sz w:val="28"/>
                <w:szCs w:val="28"/>
              </w:rPr>
            </w:pPr>
            <w:r>
              <w:rPr>
                <w:rFonts w:ascii="黑体" w:eastAsia="黑体" w:hint="eastAsia"/>
                <w:sz w:val="28"/>
                <w:szCs w:val="28"/>
              </w:rPr>
              <w:lastRenderedPageBreak/>
              <w:t>九、课题设置（项目未设课题不必填写）</w:t>
            </w:r>
          </w:p>
        </w:tc>
      </w:tr>
      <w:tr w:rsidR="008C07C4">
        <w:trPr>
          <w:trHeight w:val="360"/>
          <w:jc w:val="center"/>
        </w:trPr>
        <w:tc>
          <w:tcPr>
            <w:tcW w:w="1517" w:type="dxa"/>
            <w:gridSpan w:val="2"/>
            <w:vAlign w:val="center"/>
          </w:tcPr>
          <w:p w:rsidR="008C07C4" w:rsidRDefault="00AE5813">
            <w:pPr>
              <w:ind w:firstLineChars="0" w:firstLine="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序号</w:t>
            </w:r>
          </w:p>
        </w:tc>
        <w:tc>
          <w:tcPr>
            <w:tcW w:w="2013" w:type="dxa"/>
            <w:gridSpan w:val="2"/>
          </w:tcPr>
          <w:p w:rsidR="008C07C4" w:rsidRDefault="00AE5813">
            <w:pPr>
              <w:ind w:firstLineChars="0" w:firstLine="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课题名称</w:t>
            </w:r>
          </w:p>
        </w:tc>
        <w:tc>
          <w:tcPr>
            <w:tcW w:w="2682" w:type="dxa"/>
            <w:gridSpan w:val="3"/>
          </w:tcPr>
          <w:p w:rsidR="008C07C4" w:rsidRDefault="00AE5813">
            <w:pPr>
              <w:ind w:firstLineChars="0" w:firstLine="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课题承担单位</w:t>
            </w:r>
          </w:p>
        </w:tc>
        <w:tc>
          <w:tcPr>
            <w:tcW w:w="3334" w:type="dxa"/>
            <w:gridSpan w:val="3"/>
          </w:tcPr>
          <w:p w:rsidR="008C07C4" w:rsidRDefault="00AE5813">
            <w:pPr>
              <w:ind w:firstLineChars="0" w:firstLine="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财政经费</w:t>
            </w:r>
          </w:p>
        </w:tc>
      </w:tr>
      <w:tr w:rsidR="008C07C4">
        <w:trPr>
          <w:trHeight w:val="437"/>
          <w:jc w:val="center"/>
        </w:trPr>
        <w:tc>
          <w:tcPr>
            <w:tcW w:w="1517" w:type="dxa"/>
            <w:gridSpan w:val="2"/>
            <w:vAlign w:val="center"/>
          </w:tcPr>
          <w:p w:rsidR="008C07C4" w:rsidRDefault="008C07C4">
            <w:pPr>
              <w:ind w:firstLineChars="0" w:firstLine="0"/>
              <w:jc w:val="center"/>
              <w:rPr>
                <w:rFonts w:ascii="仿宋_GB2312" w:eastAsia="仿宋_GB2312" w:hAnsi="仿宋_GB2312" w:cs="仿宋_GB2312"/>
                <w:sz w:val="28"/>
                <w:szCs w:val="28"/>
              </w:rPr>
            </w:pPr>
          </w:p>
        </w:tc>
        <w:tc>
          <w:tcPr>
            <w:tcW w:w="2013" w:type="dxa"/>
            <w:gridSpan w:val="2"/>
          </w:tcPr>
          <w:p w:rsidR="008C07C4" w:rsidRDefault="008C07C4">
            <w:pPr>
              <w:ind w:firstLineChars="0" w:firstLine="0"/>
              <w:jc w:val="center"/>
              <w:rPr>
                <w:rFonts w:ascii="仿宋_GB2312" w:eastAsia="仿宋_GB2312" w:hAnsi="仿宋_GB2312" w:cs="仿宋_GB2312"/>
                <w:sz w:val="28"/>
                <w:szCs w:val="28"/>
              </w:rPr>
            </w:pPr>
          </w:p>
        </w:tc>
        <w:tc>
          <w:tcPr>
            <w:tcW w:w="2682" w:type="dxa"/>
            <w:gridSpan w:val="3"/>
          </w:tcPr>
          <w:p w:rsidR="008C07C4" w:rsidRDefault="008C07C4">
            <w:pPr>
              <w:ind w:firstLineChars="0" w:firstLine="0"/>
              <w:jc w:val="center"/>
              <w:rPr>
                <w:rFonts w:ascii="仿宋_GB2312" w:eastAsia="仿宋_GB2312" w:hAnsi="仿宋_GB2312" w:cs="仿宋_GB2312"/>
                <w:sz w:val="28"/>
                <w:szCs w:val="28"/>
              </w:rPr>
            </w:pPr>
          </w:p>
        </w:tc>
        <w:tc>
          <w:tcPr>
            <w:tcW w:w="3334" w:type="dxa"/>
            <w:gridSpan w:val="3"/>
          </w:tcPr>
          <w:p w:rsidR="008C07C4" w:rsidRDefault="008C07C4">
            <w:pPr>
              <w:ind w:firstLineChars="0" w:firstLine="0"/>
              <w:jc w:val="center"/>
              <w:rPr>
                <w:rFonts w:ascii="仿宋_GB2312" w:eastAsia="仿宋_GB2312" w:hAnsi="仿宋_GB2312" w:cs="仿宋_GB2312"/>
                <w:sz w:val="28"/>
                <w:szCs w:val="28"/>
              </w:rPr>
            </w:pPr>
          </w:p>
        </w:tc>
      </w:tr>
      <w:tr w:rsidR="008C07C4">
        <w:trPr>
          <w:trHeight w:val="461"/>
          <w:jc w:val="center"/>
        </w:trPr>
        <w:tc>
          <w:tcPr>
            <w:tcW w:w="1517" w:type="dxa"/>
            <w:gridSpan w:val="2"/>
            <w:vAlign w:val="center"/>
          </w:tcPr>
          <w:p w:rsidR="008C07C4" w:rsidRDefault="008C07C4">
            <w:pPr>
              <w:ind w:firstLineChars="0" w:firstLine="0"/>
              <w:jc w:val="center"/>
              <w:rPr>
                <w:rFonts w:ascii="仿宋_GB2312" w:eastAsia="仿宋_GB2312" w:hAnsi="仿宋_GB2312" w:cs="仿宋_GB2312"/>
                <w:sz w:val="28"/>
                <w:szCs w:val="28"/>
              </w:rPr>
            </w:pPr>
          </w:p>
        </w:tc>
        <w:tc>
          <w:tcPr>
            <w:tcW w:w="2013" w:type="dxa"/>
            <w:gridSpan w:val="2"/>
          </w:tcPr>
          <w:p w:rsidR="008C07C4" w:rsidRDefault="008C07C4">
            <w:pPr>
              <w:ind w:firstLineChars="0" w:firstLine="0"/>
              <w:jc w:val="center"/>
              <w:rPr>
                <w:rFonts w:ascii="仿宋_GB2312" w:eastAsia="仿宋_GB2312" w:hAnsi="仿宋_GB2312" w:cs="仿宋_GB2312"/>
                <w:sz w:val="28"/>
                <w:szCs w:val="28"/>
              </w:rPr>
            </w:pPr>
          </w:p>
        </w:tc>
        <w:tc>
          <w:tcPr>
            <w:tcW w:w="2682" w:type="dxa"/>
            <w:gridSpan w:val="3"/>
          </w:tcPr>
          <w:p w:rsidR="008C07C4" w:rsidRDefault="008C07C4">
            <w:pPr>
              <w:ind w:firstLineChars="0" w:firstLine="0"/>
              <w:jc w:val="center"/>
              <w:rPr>
                <w:rFonts w:ascii="仿宋_GB2312" w:eastAsia="仿宋_GB2312" w:hAnsi="仿宋_GB2312" w:cs="仿宋_GB2312"/>
                <w:sz w:val="28"/>
                <w:szCs w:val="28"/>
              </w:rPr>
            </w:pPr>
          </w:p>
        </w:tc>
        <w:tc>
          <w:tcPr>
            <w:tcW w:w="3334" w:type="dxa"/>
            <w:gridSpan w:val="3"/>
          </w:tcPr>
          <w:p w:rsidR="008C07C4" w:rsidRDefault="008C07C4">
            <w:pPr>
              <w:ind w:firstLineChars="0" w:firstLine="0"/>
              <w:jc w:val="center"/>
              <w:rPr>
                <w:rFonts w:ascii="仿宋_GB2312" w:eastAsia="仿宋_GB2312" w:hAnsi="仿宋_GB2312" w:cs="仿宋_GB2312"/>
                <w:sz w:val="28"/>
                <w:szCs w:val="28"/>
              </w:rPr>
            </w:pPr>
          </w:p>
        </w:tc>
      </w:tr>
      <w:tr w:rsidR="008C07C4">
        <w:trPr>
          <w:trHeight w:val="507"/>
          <w:jc w:val="center"/>
        </w:trPr>
        <w:tc>
          <w:tcPr>
            <w:tcW w:w="9546" w:type="dxa"/>
            <w:gridSpan w:val="10"/>
            <w:vAlign w:val="center"/>
          </w:tcPr>
          <w:p w:rsidR="008C07C4" w:rsidRDefault="00AE5813">
            <w:pPr>
              <w:ind w:firstLineChars="0" w:firstLine="0"/>
              <w:jc w:val="left"/>
              <w:rPr>
                <w:rFonts w:ascii="仿宋_GB2312" w:eastAsia="仿宋_GB2312" w:hAnsi="仿宋_GB2312" w:cs="仿宋_GB2312"/>
                <w:sz w:val="28"/>
                <w:szCs w:val="28"/>
              </w:rPr>
            </w:pPr>
            <w:r>
              <w:rPr>
                <w:rFonts w:ascii="黑体" w:eastAsia="黑体" w:hint="eastAsia"/>
                <w:sz w:val="28"/>
                <w:szCs w:val="28"/>
              </w:rPr>
              <w:t>十、项目安排及阶段目标</w:t>
            </w:r>
          </w:p>
        </w:tc>
      </w:tr>
      <w:tr w:rsidR="008C07C4">
        <w:trPr>
          <w:trHeight w:val="507"/>
          <w:jc w:val="center"/>
        </w:trPr>
        <w:tc>
          <w:tcPr>
            <w:tcW w:w="2929" w:type="dxa"/>
            <w:gridSpan w:val="3"/>
            <w:vAlign w:val="center"/>
          </w:tcPr>
          <w:p w:rsidR="008C07C4" w:rsidRDefault="00AE5813">
            <w:pPr>
              <w:ind w:firstLineChars="0" w:firstLine="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完成时限</w:t>
            </w:r>
          </w:p>
        </w:tc>
        <w:tc>
          <w:tcPr>
            <w:tcW w:w="2833" w:type="dxa"/>
            <w:gridSpan w:val="3"/>
            <w:vAlign w:val="center"/>
          </w:tcPr>
          <w:p w:rsidR="008C07C4" w:rsidRDefault="00AE5813">
            <w:pPr>
              <w:ind w:firstLineChars="0" w:firstLine="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进度安排</w:t>
            </w:r>
          </w:p>
        </w:tc>
        <w:tc>
          <w:tcPr>
            <w:tcW w:w="3784" w:type="dxa"/>
            <w:gridSpan w:val="4"/>
            <w:vAlign w:val="center"/>
          </w:tcPr>
          <w:p w:rsidR="008C07C4" w:rsidRDefault="00AE5813">
            <w:pPr>
              <w:ind w:firstLineChars="0" w:firstLine="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阶段目标</w:t>
            </w:r>
          </w:p>
        </w:tc>
      </w:tr>
      <w:tr w:rsidR="008C07C4">
        <w:trPr>
          <w:trHeight w:val="507"/>
          <w:jc w:val="center"/>
        </w:trPr>
        <w:tc>
          <w:tcPr>
            <w:tcW w:w="2929" w:type="dxa"/>
            <w:gridSpan w:val="3"/>
            <w:vAlign w:val="center"/>
          </w:tcPr>
          <w:p w:rsidR="008C07C4" w:rsidRDefault="00AE5813">
            <w:pPr>
              <w:ind w:firstLineChars="0" w:firstLine="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年  月至  年  月</w:t>
            </w:r>
          </w:p>
        </w:tc>
        <w:tc>
          <w:tcPr>
            <w:tcW w:w="2833" w:type="dxa"/>
            <w:gridSpan w:val="3"/>
          </w:tcPr>
          <w:p w:rsidR="008C07C4" w:rsidRDefault="008C07C4">
            <w:pPr>
              <w:ind w:firstLineChars="0" w:firstLine="0"/>
              <w:jc w:val="center"/>
              <w:rPr>
                <w:rFonts w:ascii="仿宋_GB2312" w:eastAsia="仿宋_GB2312" w:hAnsi="仿宋_GB2312" w:cs="仿宋_GB2312"/>
                <w:sz w:val="28"/>
                <w:szCs w:val="28"/>
              </w:rPr>
            </w:pPr>
          </w:p>
        </w:tc>
        <w:tc>
          <w:tcPr>
            <w:tcW w:w="3784" w:type="dxa"/>
            <w:gridSpan w:val="4"/>
          </w:tcPr>
          <w:p w:rsidR="008C07C4" w:rsidRDefault="008C07C4">
            <w:pPr>
              <w:ind w:firstLineChars="0" w:firstLine="0"/>
              <w:jc w:val="center"/>
              <w:rPr>
                <w:rFonts w:ascii="仿宋_GB2312" w:eastAsia="仿宋_GB2312" w:hAnsi="仿宋_GB2312" w:cs="仿宋_GB2312"/>
                <w:sz w:val="28"/>
                <w:szCs w:val="28"/>
              </w:rPr>
            </w:pPr>
          </w:p>
        </w:tc>
      </w:tr>
      <w:tr w:rsidR="008C07C4">
        <w:trPr>
          <w:trHeight w:val="507"/>
          <w:jc w:val="center"/>
        </w:trPr>
        <w:tc>
          <w:tcPr>
            <w:tcW w:w="2929" w:type="dxa"/>
            <w:gridSpan w:val="3"/>
            <w:vAlign w:val="center"/>
          </w:tcPr>
          <w:p w:rsidR="008C07C4" w:rsidRDefault="00AE5813">
            <w:pPr>
              <w:ind w:firstLineChars="0" w:firstLine="0"/>
              <w:jc w:val="center"/>
              <w:rPr>
                <w:rFonts w:ascii="仿宋_GB2312" w:eastAsia="仿宋_GB2312" w:hAnsi="仿宋_GB2312" w:cs="仿宋_GB2312"/>
                <w:b/>
                <w:sz w:val="28"/>
                <w:szCs w:val="28"/>
              </w:rPr>
            </w:pPr>
            <w:r>
              <w:rPr>
                <w:rFonts w:ascii="仿宋_GB2312" w:eastAsia="仿宋_GB2312" w:hAnsi="仿宋_GB2312" w:cs="仿宋_GB2312" w:hint="eastAsia"/>
                <w:sz w:val="28"/>
                <w:szCs w:val="28"/>
              </w:rPr>
              <w:t>年  月至  年  月</w:t>
            </w:r>
          </w:p>
        </w:tc>
        <w:tc>
          <w:tcPr>
            <w:tcW w:w="2833" w:type="dxa"/>
            <w:gridSpan w:val="3"/>
          </w:tcPr>
          <w:p w:rsidR="008C07C4" w:rsidRDefault="008C07C4">
            <w:pPr>
              <w:ind w:firstLineChars="0" w:firstLine="0"/>
              <w:jc w:val="center"/>
              <w:rPr>
                <w:rFonts w:ascii="仿宋_GB2312" w:eastAsia="仿宋_GB2312" w:hAnsi="仿宋_GB2312" w:cs="仿宋_GB2312"/>
                <w:sz w:val="28"/>
                <w:szCs w:val="28"/>
              </w:rPr>
            </w:pPr>
          </w:p>
        </w:tc>
        <w:tc>
          <w:tcPr>
            <w:tcW w:w="3784" w:type="dxa"/>
            <w:gridSpan w:val="4"/>
          </w:tcPr>
          <w:p w:rsidR="008C07C4" w:rsidRDefault="008C07C4">
            <w:pPr>
              <w:ind w:firstLineChars="0" w:firstLine="0"/>
              <w:jc w:val="center"/>
              <w:rPr>
                <w:rFonts w:ascii="仿宋_GB2312" w:eastAsia="仿宋_GB2312" w:hAnsi="仿宋_GB2312" w:cs="仿宋_GB2312"/>
                <w:sz w:val="28"/>
                <w:szCs w:val="28"/>
              </w:rPr>
            </w:pPr>
          </w:p>
        </w:tc>
      </w:tr>
      <w:tr w:rsidR="008C07C4">
        <w:trPr>
          <w:trHeight w:val="507"/>
          <w:jc w:val="center"/>
        </w:trPr>
        <w:tc>
          <w:tcPr>
            <w:tcW w:w="2929" w:type="dxa"/>
            <w:gridSpan w:val="3"/>
            <w:vAlign w:val="center"/>
          </w:tcPr>
          <w:p w:rsidR="008C07C4" w:rsidRDefault="00AE5813">
            <w:pPr>
              <w:ind w:firstLineChars="0" w:firstLine="0"/>
              <w:jc w:val="center"/>
              <w:rPr>
                <w:rFonts w:ascii="仿宋_GB2312" w:eastAsia="仿宋_GB2312" w:hAnsi="仿宋_GB2312" w:cs="仿宋_GB2312"/>
                <w:b/>
                <w:sz w:val="28"/>
                <w:szCs w:val="28"/>
              </w:rPr>
            </w:pPr>
            <w:r>
              <w:rPr>
                <w:rFonts w:ascii="仿宋_GB2312" w:eastAsia="仿宋_GB2312" w:hAnsi="仿宋_GB2312" w:cs="仿宋_GB2312" w:hint="eastAsia"/>
                <w:sz w:val="28"/>
                <w:szCs w:val="28"/>
              </w:rPr>
              <w:t>年  月至  年  月</w:t>
            </w:r>
          </w:p>
        </w:tc>
        <w:tc>
          <w:tcPr>
            <w:tcW w:w="2833" w:type="dxa"/>
            <w:gridSpan w:val="3"/>
          </w:tcPr>
          <w:p w:rsidR="008C07C4" w:rsidRDefault="008C07C4">
            <w:pPr>
              <w:ind w:firstLineChars="0" w:firstLine="0"/>
              <w:jc w:val="center"/>
              <w:rPr>
                <w:rFonts w:ascii="仿宋_GB2312" w:eastAsia="仿宋_GB2312" w:hAnsi="仿宋_GB2312" w:cs="仿宋_GB2312"/>
                <w:sz w:val="28"/>
                <w:szCs w:val="28"/>
              </w:rPr>
            </w:pPr>
          </w:p>
        </w:tc>
        <w:tc>
          <w:tcPr>
            <w:tcW w:w="3784" w:type="dxa"/>
            <w:gridSpan w:val="4"/>
          </w:tcPr>
          <w:p w:rsidR="008C07C4" w:rsidRDefault="008C07C4">
            <w:pPr>
              <w:ind w:firstLineChars="0" w:firstLine="0"/>
              <w:jc w:val="center"/>
              <w:rPr>
                <w:rFonts w:ascii="仿宋_GB2312" w:eastAsia="仿宋_GB2312" w:hAnsi="仿宋_GB2312" w:cs="仿宋_GB2312"/>
                <w:sz w:val="28"/>
                <w:szCs w:val="28"/>
              </w:rPr>
            </w:pPr>
          </w:p>
        </w:tc>
      </w:tr>
      <w:tr w:rsidR="008C07C4">
        <w:trPr>
          <w:trHeight w:val="507"/>
          <w:jc w:val="center"/>
        </w:trPr>
        <w:tc>
          <w:tcPr>
            <w:tcW w:w="9546" w:type="dxa"/>
            <w:gridSpan w:val="10"/>
            <w:vAlign w:val="center"/>
          </w:tcPr>
          <w:p w:rsidR="008C07C4" w:rsidRDefault="00AE5813">
            <w:pPr>
              <w:ind w:firstLineChars="0" w:firstLine="0"/>
              <w:jc w:val="left"/>
              <w:rPr>
                <w:rFonts w:ascii="仿宋_GB2312" w:eastAsia="仿宋_GB2312" w:hAnsi="仿宋_GB2312" w:cs="仿宋_GB2312"/>
                <w:sz w:val="28"/>
                <w:szCs w:val="28"/>
              </w:rPr>
            </w:pPr>
            <w:r>
              <w:rPr>
                <w:rFonts w:ascii="黑体" w:eastAsia="黑体" w:hint="eastAsia"/>
                <w:sz w:val="28"/>
                <w:szCs w:val="28"/>
              </w:rPr>
              <w:t xml:space="preserve">十一、项目经费构成表     </w:t>
            </w:r>
            <w:r>
              <w:rPr>
                <w:rFonts w:ascii="仿宋_GB2312" w:eastAsia="仿宋_GB2312" w:hAnsi="仿宋_GB2312" w:cs="仿宋_GB2312" w:hint="eastAsia"/>
                <w:sz w:val="28"/>
                <w:szCs w:val="28"/>
              </w:rPr>
              <w:t xml:space="preserve">                      单位：万元</w:t>
            </w:r>
          </w:p>
        </w:tc>
      </w:tr>
      <w:tr w:rsidR="008C07C4">
        <w:trPr>
          <w:trHeight w:val="894"/>
          <w:jc w:val="center"/>
        </w:trPr>
        <w:tc>
          <w:tcPr>
            <w:tcW w:w="1139" w:type="dxa"/>
            <w:vAlign w:val="center"/>
          </w:tcPr>
          <w:p w:rsidR="008C07C4" w:rsidRDefault="00AE5813">
            <w:pPr>
              <w:ind w:firstLineChars="0" w:firstLine="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总额</w:t>
            </w:r>
          </w:p>
        </w:tc>
        <w:tc>
          <w:tcPr>
            <w:tcW w:w="1790" w:type="dxa"/>
            <w:gridSpan w:val="2"/>
            <w:vAlign w:val="center"/>
          </w:tcPr>
          <w:p w:rsidR="008C07C4" w:rsidRDefault="00AE5813">
            <w:pPr>
              <w:ind w:firstLineChars="0" w:firstLine="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自治区财政科技资金</w:t>
            </w:r>
          </w:p>
        </w:tc>
        <w:tc>
          <w:tcPr>
            <w:tcW w:w="1946" w:type="dxa"/>
            <w:gridSpan w:val="2"/>
            <w:vAlign w:val="center"/>
          </w:tcPr>
          <w:p w:rsidR="008C07C4" w:rsidRDefault="00AE5813">
            <w:pPr>
              <w:ind w:firstLineChars="0" w:firstLine="0"/>
              <w:jc w:val="center"/>
              <w:rPr>
                <w:rFonts w:ascii="仿宋_GB2312" w:eastAsia="仿宋_GB2312" w:hAnsi="仿宋_GB2312" w:cs="仿宋_GB2312"/>
                <w:color w:val="000000"/>
                <w:sz w:val="28"/>
                <w:szCs w:val="28"/>
              </w:rPr>
            </w:pPr>
            <w:r>
              <w:rPr>
                <w:rFonts w:ascii="仿宋_GB2312" w:eastAsia="仿宋_GB2312" w:hAnsi="仿宋_GB2312" w:cs="仿宋_GB2312" w:hint="eastAsia"/>
                <w:sz w:val="28"/>
                <w:szCs w:val="28"/>
              </w:rPr>
              <w:t>地方财政资金</w:t>
            </w:r>
          </w:p>
        </w:tc>
        <w:tc>
          <w:tcPr>
            <w:tcW w:w="2130" w:type="dxa"/>
            <w:gridSpan w:val="3"/>
            <w:vAlign w:val="center"/>
          </w:tcPr>
          <w:p w:rsidR="008C07C4" w:rsidRDefault="00AE5813">
            <w:pPr>
              <w:ind w:firstLineChars="0" w:firstLine="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自筹资金</w:t>
            </w:r>
          </w:p>
        </w:tc>
        <w:tc>
          <w:tcPr>
            <w:tcW w:w="1649" w:type="dxa"/>
            <w:vAlign w:val="center"/>
          </w:tcPr>
          <w:p w:rsidR="008C07C4" w:rsidRDefault="00AE5813">
            <w:pPr>
              <w:ind w:firstLineChars="0" w:firstLine="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其他渠道获得资金</w:t>
            </w:r>
          </w:p>
        </w:tc>
        <w:tc>
          <w:tcPr>
            <w:tcW w:w="892" w:type="dxa"/>
            <w:vAlign w:val="center"/>
          </w:tcPr>
          <w:p w:rsidR="008C07C4" w:rsidRDefault="00AE5813">
            <w:pPr>
              <w:ind w:firstLineChars="0" w:firstLine="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备注</w:t>
            </w:r>
          </w:p>
        </w:tc>
      </w:tr>
      <w:tr w:rsidR="008C07C4">
        <w:trPr>
          <w:trHeight w:val="507"/>
          <w:jc w:val="center"/>
        </w:trPr>
        <w:tc>
          <w:tcPr>
            <w:tcW w:w="1139" w:type="dxa"/>
            <w:vAlign w:val="center"/>
          </w:tcPr>
          <w:p w:rsidR="008C07C4" w:rsidRDefault="008C07C4">
            <w:pPr>
              <w:ind w:firstLineChars="0" w:firstLine="0"/>
              <w:jc w:val="center"/>
              <w:rPr>
                <w:rFonts w:ascii="仿宋_GB2312" w:eastAsia="仿宋_GB2312" w:hAnsi="仿宋_GB2312" w:cs="仿宋_GB2312"/>
                <w:sz w:val="28"/>
                <w:szCs w:val="28"/>
                <w:highlight w:val="yellow"/>
              </w:rPr>
            </w:pPr>
          </w:p>
        </w:tc>
        <w:tc>
          <w:tcPr>
            <w:tcW w:w="1790" w:type="dxa"/>
            <w:gridSpan w:val="2"/>
            <w:vAlign w:val="center"/>
          </w:tcPr>
          <w:p w:rsidR="008C07C4" w:rsidRDefault="008C07C4">
            <w:pPr>
              <w:ind w:firstLineChars="0" w:firstLine="0"/>
              <w:jc w:val="center"/>
              <w:rPr>
                <w:rFonts w:ascii="仿宋_GB2312" w:eastAsia="仿宋_GB2312" w:hAnsi="仿宋_GB2312" w:cs="仿宋_GB2312"/>
                <w:sz w:val="28"/>
                <w:szCs w:val="28"/>
                <w:highlight w:val="yellow"/>
              </w:rPr>
            </w:pPr>
          </w:p>
        </w:tc>
        <w:tc>
          <w:tcPr>
            <w:tcW w:w="1946" w:type="dxa"/>
            <w:gridSpan w:val="2"/>
            <w:vAlign w:val="center"/>
          </w:tcPr>
          <w:p w:rsidR="008C07C4" w:rsidRDefault="008C07C4">
            <w:pPr>
              <w:ind w:firstLineChars="0" w:firstLine="0"/>
              <w:jc w:val="center"/>
              <w:rPr>
                <w:rFonts w:ascii="仿宋_GB2312" w:eastAsia="仿宋_GB2312" w:hAnsi="仿宋_GB2312" w:cs="仿宋_GB2312"/>
                <w:sz w:val="28"/>
                <w:szCs w:val="28"/>
                <w:highlight w:val="yellow"/>
              </w:rPr>
            </w:pPr>
          </w:p>
        </w:tc>
        <w:tc>
          <w:tcPr>
            <w:tcW w:w="2130" w:type="dxa"/>
            <w:gridSpan w:val="3"/>
            <w:vAlign w:val="center"/>
          </w:tcPr>
          <w:p w:rsidR="008C07C4" w:rsidRDefault="008C07C4">
            <w:pPr>
              <w:ind w:firstLineChars="0" w:firstLine="0"/>
              <w:jc w:val="center"/>
              <w:rPr>
                <w:rFonts w:ascii="仿宋_GB2312" w:eastAsia="仿宋_GB2312" w:hAnsi="仿宋_GB2312" w:cs="仿宋_GB2312"/>
                <w:sz w:val="28"/>
                <w:szCs w:val="28"/>
                <w:highlight w:val="yellow"/>
              </w:rPr>
            </w:pPr>
          </w:p>
        </w:tc>
        <w:tc>
          <w:tcPr>
            <w:tcW w:w="1649" w:type="dxa"/>
            <w:vAlign w:val="center"/>
          </w:tcPr>
          <w:p w:rsidR="008C07C4" w:rsidRDefault="008C07C4">
            <w:pPr>
              <w:ind w:firstLineChars="0" w:firstLine="0"/>
              <w:jc w:val="center"/>
              <w:rPr>
                <w:rFonts w:ascii="仿宋_GB2312" w:eastAsia="仿宋_GB2312" w:hAnsi="仿宋_GB2312" w:cs="仿宋_GB2312"/>
                <w:sz w:val="28"/>
                <w:szCs w:val="28"/>
                <w:highlight w:val="yellow"/>
              </w:rPr>
            </w:pPr>
          </w:p>
        </w:tc>
        <w:tc>
          <w:tcPr>
            <w:tcW w:w="892" w:type="dxa"/>
            <w:vAlign w:val="center"/>
          </w:tcPr>
          <w:p w:rsidR="008C07C4" w:rsidRDefault="008C07C4">
            <w:pPr>
              <w:ind w:firstLineChars="0" w:firstLine="0"/>
              <w:jc w:val="center"/>
              <w:rPr>
                <w:rFonts w:ascii="仿宋_GB2312" w:eastAsia="仿宋_GB2312" w:hAnsi="仿宋_GB2312" w:cs="仿宋_GB2312"/>
                <w:sz w:val="28"/>
                <w:szCs w:val="28"/>
                <w:highlight w:val="yellow"/>
              </w:rPr>
            </w:pPr>
          </w:p>
        </w:tc>
      </w:tr>
    </w:tbl>
    <w:p w:rsidR="008C07C4" w:rsidRDefault="008C07C4">
      <w:pPr>
        <w:ind w:firstLineChars="0" w:firstLine="0"/>
        <w:jc w:val="center"/>
        <w:rPr>
          <w:rFonts w:ascii="仿宋_GB2312" w:eastAsia="仿宋_GB2312" w:hAnsi="仿宋_GB2312" w:cs="仿宋_GB2312"/>
        </w:rPr>
        <w:sectPr w:rsidR="008C07C4">
          <w:pgSz w:w="11906" w:h="16838"/>
          <w:pgMar w:top="1440" w:right="1287" w:bottom="1440" w:left="1191" w:header="851" w:footer="992" w:gutter="0"/>
          <w:pgNumType w:fmt="numberInDash"/>
          <w:cols w:space="720"/>
          <w:docGrid w:type="lines" w:linePitch="312"/>
        </w:sectPr>
      </w:pPr>
    </w:p>
    <w:p w:rsidR="008C07C4" w:rsidRDefault="00AE5813">
      <w:pPr>
        <w:ind w:firstLineChars="300" w:firstLine="840"/>
        <w:jc w:val="left"/>
        <w:rPr>
          <w:rFonts w:ascii="黑体" w:eastAsia="黑体"/>
          <w:sz w:val="28"/>
          <w:szCs w:val="28"/>
        </w:rPr>
      </w:pPr>
      <w:r>
        <w:rPr>
          <w:rFonts w:ascii="黑体" w:eastAsia="黑体" w:hint="eastAsia"/>
          <w:sz w:val="28"/>
          <w:szCs w:val="28"/>
        </w:rPr>
        <w:lastRenderedPageBreak/>
        <w:t>十二、项目参加人员</w:t>
      </w:r>
    </w:p>
    <w:p w:rsidR="008C07C4" w:rsidRDefault="00AE5813">
      <w:pPr>
        <w:ind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（说明：所有参与项目的人员需提供身份证、学历证书、职称证书扫描件作为附件）</w:t>
      </w:r>
    </w:p>
    <w:tbl>
      <w:tblPr>
        <w:tblW w:w="15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6"/>
        <w:gridCol w:w="398"/>
        <w:gridCol w:w="782"/>
        <w:gridCol w:w="734"/>
        <w:gridCol w:w="708"/>
        <w:gridCol w:w="2083"/>
        <w:gridCol w:w="1963"/>
        <w:gridCol w:w="833"/>
        <w:gridCol w:w="789"/>
        <w:gridCol w:w="822"/>
        <w:gridCol w:w="1783"/>
        <w:gridCol w:w="3406"/>
        <w:gridCol w:w="7"/>
      </w:tblGrid>
      <w:tr w:rsidR="008C07C4">
        <w:trPr>
          <w:gridAfter w:val="1"/>
          <w:wAfter w:w="7" w:type="dxa"/>
          <w:trHeight w:val="1078"/>
          <w:jc w:val="center"/>
        </w:trPr>
        <w:tc>
          <w:tcPr>
            <w:tcW w:w="776" w:type="dxa"/>
            <w:vAlign w:val="center"/>
          </w:tcPr>
          <w:p w:rsidR="008C07C4" w:rsidRDefault="00AE5813">
            <w:pPr>
              <w:spacing w:line="460" w:lineRule="exact"/>
              <w:ind w:firstLineChars="0" w:firstLine="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序号</w:t>
            </w:r>
          </w:p>
        </w:tc>
        <w:tc>
          <w:tcPr>
            <w:tcW w:w="1180" w:type="dxa"/>
            <w:gridSpan w:val="2"/>
            <w:vAlign w:val="center"/>
          </w:tcPr>
          <w:p w:rsidR="008C07C4" w:rsidRDefault="00AE5813">
            <w:pPr>
              <w:spacing w:line="460" w:lineRule="exact"/>
              <w:ind w:firstLineChars="0" w:firstLine="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姓名</w:t>
            </w:r>
          </w:p>
        </w:tc>
        <w:tc>
          <w:tcPr>
            <w:tcW w:w="734" w:type="dxa"/>
            <w:vAlign w:val="center"/>
          </w:tcPr>
          <w:p w:rsidR="008C07C4" w:rsidRDefault="00AE5813">
            <w:pPr>
              <w:spacing w:line="460" w:lineRule="exact"/>
              <w:ind w:firstLineChars="0" w:firstLine="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性别</w:t>
            </w:r>
          </w:p>
        </w:tc>
        <w:tc>
          <w:tcPr>
            <w:tcW w:w="708" w:type="dxa"/>
            <w:vAlign w:val="center"/>
          </w:tcPr>
          <w:p w:rsidR="008C07C4" w:rsidRDefault="00AE5813">
            <w:pPr>
              <w:spacing w:line="460" w:lineRule="exact"/>
              <w:ind w:firstLineChars="0" w:firstLine="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年龄</w:t>
            </w:r>
          </w:p>
        </w:tc>
        <w:tc>
          <w:tcPr>
            <w:tcW w:w="2083" w:type="dxa"/>
            <w:vAlign w:val="center"/>
          </w:tcPr>
          <w:p w:rsidR="008C07C4" w:rsidRDefault="00AE5813">
            <w:pPr>
              <w:spacing w:line="460" w:lineRule="exact"/>
              <w:ind w:firstLineChars="0" w:firstLine="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身份证号码</w:t>
            </w:r>
          </w:p>
        </w:tc>
        <w:tc>
          <w:tcPr>
            <w:tcW w:w="1963" w:type="dxa"/>
            <w:vAlign w:val="center"/>
          </w:tcPr>
          <w:p w:rsidR="008C07C4" w:rsidRDefault="00AE5813">
            <w:pPr>
              <w:spacing w:line="460" w:lineRule="exact"/>
              <w:ind w:firstLineChars="0" w:firstLine="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参与方式</w:t>
            </w:r>
          </w:p>
          <w:p w:rsidR="008C07C4" w:rsidRDefault="00AE5813">
            <w:pPr>
              <w:spacing w:line="460" w:lineRule="exact"/>
              <w:ind w:firstLineChars="0" w:firstLine="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（全职/兼职）</w:t>
            </w:r>
          </w:p>
        </w:tc>
        <w:tc>
          <w:tcPr>
            <w:tcW w:w="833" w:type="dxa"/>
            <w:vAlign w:val="center"/>
          </w:tcPr>
          <w:p w:rsidR="008C07C4" w:rsidRDefault="00AE5813">
            <w:pPr>
              <w:spacing w:line="460" w:lineRule="exact"/>
              <w:ind w:firstLineChars="0" w:firstLine="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职称</w:t>
            </w:r>
          </w:p>
        </w:tc>
        <w:tc>
          <w:tcPr>
            <w:tcW w:w="789" w:type="dxa"/>
            <w:vAlign w:val="center"/>
          </w:tcPr>
          <w:p w:rsidR="008C07C4" w:rsidRDefault="00AE5813">
            <w:pPr>
              <w:spacing w:line="460" w:lineRule="exact"/>
              <w:ind w:firstLineChars="0" w:firstLine="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学历</w:t>
            </w:r>
          </w:p>
        </w:tc>
        <w:tc>
          <w:tcPr>
            <w:tcW w:w="822" w:type="dxa"/>
            <w:vAlign w:val="center"/>
          </w:tcPr>
          <w:p w:rsidR="008C07C4" w:rsidRDefault="00AE5813">
            <w:pPr>
              <w:spacing w:line="460" w:lineRule="exact"/>
              <w:ind w:firstLineChars="0" w:firstLine="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学位</w:t>
            </w:r>
          </w:p>
        </w:tc>
        <w:tc>
          <w:tcPr>
            <w:tcW w:w="1783" w:type="dxa"/>
            <w:vAlign w:val="center"/>
          </w:tcPr>
          <w:p w:rsidR="008C07C4" w:rsidRDefault="00AE5813">
            <w:pPr>
              <w:spacing w:line="460" w:lineRule="exact"/>
              <w:ind w:firstLineChars="0" w:firstLine="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现从事专业</w:t>
            </w:r>
          </w:p>
        </w:tc>
        <w:tc>
          <w:tcPr>
            <w:tcW w:w="3406" w:type="dxa"/>
            <w:vAlign w:val="center"/>
          </w:tcPr>
          <w:p w:rsidR="008C07C4" w:rsidRDefault="00AE5813">
            <w:pPr>
              <w:spacing w:line="460" w:lineRule="exact"/>
              <w:ind w:firstLineChars="0" w:firstLine="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所在单位</w:t>
            </w:r>
          </w:p>
        </w:tc>
      </w:tr>
      <w:tr w:rsidR="008C07C4">
        <w:trPr>
          <w:trHeight w:val="576"/>
          <w:jc w:val="center"/>
        </w:trPr>
        <w:tc>
          <w:tcPr>
            <w:tcW w:w="1174" w:type="dxa"/>
            <w:gridSpan w:val="2"/>
          </w:tcPr>
          <w:p w:rsidR="008C07C4" w:rsidRDefault="008C07C4">
            <w:pPr>
              <w:ind w:firstLine="560"/>
              <w:rPr>
                <w:rFonts w:ascii="仿宋_GB2312" w:eastAsia="仿宋_GB2312" w:hAnsi="仿宋_GB2312" w:cs="仿宋_GB2312"/>
                <w:sz w:val="28"/>
                <w:szCs w:val="28"/>
              </w:rPr>
            </w:pPr>
          </w:p>
        </w:tc>
        <w:tc>
          <w:tcPr>
            <w:tcW w:w="13910" w:type="dxa"/>
            <w:gridSpan w:val="11"/>
            <w:vAlign w:val="center"/>
          </w:tcPr>
          <w:p w:rsidR="008C07C4" w:rsidRDefault="00AE5813">
            <w:pPr>
              <w:ind w:firstLineChars="0" w:firstLine="0"/>
              <w:rPr>
                <w:rFonts w:ascii="仿宋_GB2312" w:eastAsia="仿宋_GB2312" w:hAnsi="仿宋_GB2312" w:cs="仿宋_GB2312"/>
                <w:sz w:val="28"/>
                <w:szCs w:val="28"/>
              </w:rPr>
            </w:pPr>
            <w:r>
              <w:rPr>
                <w:rFonts w:ascii="仿宋_GB2312" w:eastAsia="仿宋_GB2312" w:hAnsi="仿宋_GB2312" w:cs="仿宋_GB2312" w:hint="eastAsia"/>
                <w:sz w:val="28"/>
                <w:szCs w:val="28"/>
              </w:rPr>
              <w:t>负责人</w:t>
            </w:r>
          </w:p>
        </w:tc>
      </w:tr>
      <w:tr w:rsidR="008C07C4">
        <w:trPr>
          <w:gridAfter w:val="1"/>
          <w:wAfter w:w="7" w:type="dxa"/>
          <w:trHeight w:val="556"/>
          <w:jc w:val="center"/>
        </w:trPr>
        <w:tc>
          <w:tcPr>
            <w:tcW w:w="776" w:type="dxa"/>
            <w:vAlign w:val="center"/>
          </w:tcPr>
          <w:p w:rsidR="008C07C4" w:rsidRDefault="00AE5813">
            <w:pPr>
              <w:ind w:firstLineChars="0" w:firstLine="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1</w:t>
            </w:r>
          </w:p>
        </w:tc>
        <w:tc>
          <w:tcPr>
            <w:tcW w:w="1180" w:type="dxa"/>
            <w:gridSpan w:val="2"/>
            <w:vAlign w:val="center"/>
          </w:tcPr>
          <w:p w:rsidR="008C07C4" w:rsidRDefault="008C07C4">
            <w:pPr>
              <w:ind w:firstLine="560"/>
              <w:rPr>
                <w:rFonts w:ascii="仿宋_GB2312" w:eastAsia="仿宋_GB2312" w:hAnsi="仿宋_GB2312" w:cs="仿宋_GB2312"/>
                <w:sz w:val="28"/>
                <w:szCs w:val="28"/>
              </w:rPr>
            </w:pPr>
          </w:p>
        </w:tc>
        <w:tc>
          <w:tcPr>
            <w:tcW w:w="734" w:type="dxa"/>
            <w:vAlign w:val="center"/>
          </w:tcPr>
          <w:p w:rsidR="008C07C4" w:rsidRDefault="008C07C4">
            <w:pPr>
              <w:ind w:firstLine="560"/>
              <w:rPr>
                <w:rFonts w:ascii="仿宋_GB2312" w:eastAsia="仿宋_GB2312" w:hAnsi="仿宋_GB2312" w:cs="仿宋_GB2312"/>
                <w:sz w:val="28"/>
                <w:szCs w:val="28"/>
              </w:rPr>
            </w:pPr>
          </w:p>
        </w:tc>
        <w:tc>
          <w:tcPr>
            <w:tcW w:w="708" w:type="dxa"/>
            <w:vAlign w:val="center"/>
          </w:tcPr>
          <w:p w:rsidR="008C07C4" w:rsidRDefault="008C07C4">
            <w:pPr>
              <w:ind w:firstLine="560"/>
              <w:rPr>
                <w:rFonts w:ascii="仿宋_GB2312" w:eastAsia="仿宋_GB2312" w:hAnsi="仿宋_GB2312" w:cs="仿宋_GB2312"/>
                <w:sz w:val="28"/>
                <w:szCs w:val="28"/>
              </w:rPr>
            </w:pPr>
          </w:p>
        </w:tc>
        <w:tc>
          <w:tcPr>
            <w:tcW w:w="2083" w:type="dxa"/>
          </w:tcPr>
          <w:p w:rsidR="008C07C4" w:rsidRDefault="008C07C4">
            <w:pPr>
              <w:ind w:firstLine="560"/>
              <w:rPr>
                <w:rFonts w:ascii="仿宋_GB2312" w:eastAsia="仿宋_GB2312" w:hAnsi="仿宋_GB2312" w:cs="仿宋_GB2312"/>
                <w:sz w:val="28"/>
                <w:szCs w:val="28"/>
              </w:rPr>
            </w:pPr>
          </w:p>
        </w:tc>
        <w:tc>
          <w:tcPr>
            <w:tcW w:w="1963" w:type="dxa"/>
            <w:vAlign w:val="center"/>
          </w:tcPr>
          <w:p w:rsidR="008C07C4" w:rsidRDefault="008C07C4">
            <w:pPr>
              <w:ind w:firstLine="560"/>
              <w:rPr>
                <w:rFonts w:ascii="仿宋_GB2312" w:eastAsia="仿宋_GB2312" w:hAnsi="仿宋_GB2312" w:cs="仿宋_GB2312"/>
                <w:sz w:val="28"/>
                <w:szCs w:val="28"/>
              </w:rPr>
            </w:pPr>
          </w:p>
        </w:tc>
        <w:tc>
          <w:tcPr>
            <w:tcW w:w="833" w:type="dxa"/>
            <w:vAlign w:val="center"/>
          </w:tcPr>
          <w:p w:rsidR="008C07C4" w:rsidRDefault="008C07C4">
            <w:pPr>
              <w:ind w:firstLine="560"/>
              <w:rPr>
                <w:rFonts w:ascii="仿宋_GB2312" w:eastAsia="仿宋_GB2312" w:hAnsi="仿宋_GB2312" w:cs="仿宋_GB2312"/>
                <w:sz w:val="28"/>
                <w:szCs w:val="28"/>
              </w:rPr>
            </w:pPr>
          </w:p>
        </w:tc>
        <w:tc>
          <w:tcPr>
            <w:tcW w:w="789" w:type="dxa"/>
            <w:vAlign w:val="center"/>
          </w:tcPr>
          <w:p w:rsidR="008C07C4" w:rsidRDefault="008C07C4">
            <w:pPr>
              <w:ind w:firstLine="560"/>
              <w:rPr>
                <w:rFonts w:ascii="仿宋_GB2312" w:eastAsia="仿宋_GB2312" w:hAnsi="仿宋_GB2312" w:cs="仿宋_GB2312"/>
                <w:sz w:val="28"/>
                <w:szCs w:val="28"/>
              </w:rPr>
            </w:pPr>
          </w:p>
        </w:tc>
        <w:tc>
          <w:tcPr>
            <w:tcW w:w="822" w:type="dxa"/>
            <w:vAlign w:val="center"/>
          </w:tcPr>
          <w:p w:rsidR="008C07C4" w:rsidRDefault="008C07C4">
            <w:pPr>
              <w:ind w:firstLine="560"/>
              <w:rPr>
                <w:rFonts w:ascii="仿宋_GB2312" w:eastAsia="仿宋_GB2312" w:hAnsi="仿宋_GB2312" w:cs="仿宋_GB2312"/>
                <w:sz w:val="28"/>
                <w:szCs w:val="28"/>
              </w:rPr>
            </w:pPr>
          </w:p>
        </w:tc>
        <w:tc>
          <w:tcPr>
            <w:tcW w:w="1783" w:type="dxa"/>
            <w:vAlign w:val="center"/>
          </w:tcPr>
          <w:p w:rsidR="008C07C4" w:rsidRDefault="008C07C4">
            <w:pPr>
              <w:ind w:firstLine="560"/>
              <w:rPr>
                <w:rFonts w:ascii="仿宋_GB2312" w:eastAsia="仿宋_GB2312" w:hAnsi="仿宋_GB2312" w:cs="仿宋_GB2312"/>
                <w:sz w:val="28"/>
                <w:szCs w:val="28"/>
              </w:rPr>
            </w:pPr>
          </w:p>
        </w:tc>
        <w:tc>
          <w:tcPr>
            <w:tcW w:w="3406" w:type="dxa"/>
            <w:vAlign w:val="center"/>
          </w:tcPr>
          <w:p w:rsidR="008C07C4" w:rsidRDefault="008C07C4">
            <w:pPr>
              <w:ind w:firstLine="560"/>
              <w:rPr>
                <w:rFonts w:ascii="仿宋_GB2312" w:eastAsia="仿宋_GB2312" w:hAnsi="仿宋_GB2312" w:cs="仿宋_GB2312"/>
                <w:sz w:val="28"/>
                <w:szCs w:val="28"/>
              </w:rPr>
            </w:pPr>
          </w:p>
        </w:tc>
      </w:tr>
      <w:tr w:rsidR="008C07C4">
        <w:trPr>
          <w:trHeight w:val="989"/>
          <w:jc w:val="center"/>
        </w:trPr>
        <w:tc>
          <w:tcPr>
            <w:tcW w:w="1956" w:type="dxa"/>
            <w:gridSpan w:val="3"/>
            <w:vAlign w:val="center"/>
          </w:tcPr>
          <w:p w:rsidR="008C07C4" w:rsidRDefault="00AE5813">
            <w:pPr>
              <w:ind w:firstLineChars="0" w:firstLine="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主要成就及</w:t>
            </w:r>
          </w:p>
          <w:p w:rsidR="008C07C4" w:rsidRDefault="00AE5813">
            <w:pPr>
              <w:ind w:firstLineChars="0" w:firstLine="0"/>
              <w:jc w:val="center"/>
              <w:rPr>
                <w:rFonts w:ascii="仿宋_GB2312" w:eastAsia="仿宋_GB2312" w:hAnsi="仿宋_GB2312" w:cs="仿宋_GB2312"/>
                <w:color w:val="000000"/>
                <w:sz w:val="28"/>
                <w:szCs w:val="28"/>
              </w:rPr>
            </w:pPr>
            <w:r>
              <w:rPr>
                <w:rFonts w:ascii="仿宋_GB2312" w:eastAsia="仿宋_GB2312" w:hAnsi="仿宋_GB2312" w:cs="仿宋_GB2312" w:hint="eastAsia"/>
                <w:sz w:val="28"/>
                <w:szCs w:val="28"/>
              </w:rPr>
              <w:t>获奖情况</w:t>
            </w:r>
          </w:p>
        </w:tc>
        <w:tc>
          <w:tcPr>
            <w:tcW w:w="13128" w:type="dxa"/>
            <w:gridSpan w:val="10"/>
          </w:tcPr>
          <w:p w:rsidR="008C07C4" w:rsidRDefault="008C07C4">
            <w:pPr>
              <w:ind w:firstLine="560"/>
              <w:rPr>
                <w:rFonts w:ascii="仿宋_GB2312" w:eastAsia="仿宋_GB2312" w:hAnsi="仿宋_GB2312" w:cs="仿宋_GB2312"/>
                <w:sz w:val="28"/>
                <w:szCs w:val="28"/>
              </w:rPr>
            </w:pPr>
          </w:p>
          <w:p w:rsidR="008C07C4" w:rsidRDefault="008C07C4">
            <w:pPr>
              <w:ind w:firstLine="560"/>
              <w:rPr>
                <w:rFonts w:ascii="仿宋_GB2312" w:eastAsia="仿宋_GB2312" w:hAnsi="仿宋_GB2312" w:cs="仿宋_GB2312"/>
                <w:sz w:val="28"/>
                <w:szCs w:val="28"/>
              </w:rPr>
            </w:pPr>
          </w:p>
        </w:tc>
      </w:tr>
      <w:tr w:rsidR="008C07C4">
        <w:trPr>
          <w:trHeight w:val="418"/>
          <w:jc w:val="center"/>
        </w:trPr>
        <w:tc>
          <w:tcPr>
            <w:tcW w:w="15084" w:type="dxa"/>
            <w:gridSpan w:val="13"/>
          </w:tcPr>
          <w:p w:rsidR="008C07C4" w:rsidRDefault="00AE5813">
            <w:pPr>
              <w:ind w:firstLineChars="0" w:firstLine="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参加人</w:t>
            </w:r>
          </w:p>
        </w:tc>
      </w:tr>
      <w:tr w:rsidR="008C07C4">
        <w:trPr>
          <w:gridAfter w:val="1"/>
          <w:wAfter w:w="7" w:type="dxa"/>
          <w:trHeight w:val="866"/>
          <w:jc w:val="center"/>
        </w:trPr>
        <w:tc>
          <w:tcPr>
            <w:tcW w:w="776" w:type="dxa"/>
            <w:vAlign w:val="center"/>
          </w:tcPr>
          <w:p w:rsidR="008C07C4" w:rsidRDefault="00AE5813">
            <w:pPr>
              <w:ind w:firstLineChars="0" w:firstLine="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2</w:t>
            </w:r>
          </w:p>
        </w:tc>
        <w:tc>
          <w:tcPr>
            <w:tcW w:w="1180" w:type="dxa"/>
            <w:gridSpan w:val="2"/>
            <w:vAlign w:val="center"/>
          </w:tcPr>
          <w:p w:rsidR="008C07C4" w:rsidRDefault="008C07C4">
            <w:pPr>
              <w:ind w:firstLine="560"/>
              <w:rPr>
                <w:rFonts w:ascii="仿宋_GB2312" w:eastAsia="仿宋_GB2312" w:hAnsi="仿宋_GB2312" w:cs="仿宋_GB2312"/>
                <w:sz w:val="28"/>
                <w:szCs w:val="28"/>
              </w:rPr>
            </w:pPr>
          </w:p>
        </w:tc>
        <w:tc>
          <w:tcPr>
            <w:tcW w:w="734" w:type="dxa"/>
            <w:vAlign w:val="center"/>
          </w:tcPr>
          <w:p w:rsidR="008C07C4" w:rsidRDefault="008C07C4">
            <w:pPr>
              <w:ind w:firstLine="560"/>
              <w:rPr>
                <w:rFonts w:ascii="仿宋_GB2312" w:eastAsia="仿宋_GB2312" w:hAnsi="仿宋_GB2312" w:cs="仿宋_GB2312"/>
                <w:sz w:val="28"/>
                <w:szCs w:val="28"/>
              </w:rPr>
            </w:pPr>
          </w:p>
        </w:tc>
        <w:tc>
          <w:tcPr>
            <w:tcW w:w="708" w:type="dxa"/>
            <w:vAlign w:val="center"/>
          </w:tcPr>
          <w:p w:rsidR="008C07C4" w:rsidRDefault="008C07C4">
            <w:pPr>
              <w:ind w:firstLine="560"/>
              <w:rPr>
                <w:rFonts w:ascii="仿宋_GB2312" w:eastAsia="仿宋_GB2312" w:hAnsi="仿宋_GB2312" w:cs="仿宋_GB2312"/>
                <w:sz w:val="28"/>
                <w:szCs w:val="28"/>
              </w:rPr>
            </w:pPr>
          </w:p>
        </w:tc>
        <w:tc>
          <w:tcPr>
            <w:tcW w:w="2083" w:type="dxa"/>
          </w:tcPr>
          <w:p w:rsidR="008C07C4" w:rsidRDefault="008C07C4">
            <w:pPr>
              <w:ind w:firstLine="560"/>
              <w:rPr>
                <w:rFonts w:ascii="仿宋_GB2312" w:eastAsia="仿宋_GB2312" w:hAnsi="仿宋_GB2312" w:cs="仿宋_GB2312"/>
                <w:sz w:val="28"/>
                <w:szCs w:val="28"/>
              </w:rPr>
            </w:pPr>
          </w:p>
        </w:tc>
        <w:tc>
          <w:tcPr>
            <w:tcW w:w="1963" w:type="dxa"/>
            <w:vAlign w:val="center"/>
          </w:tcPr>
          <w:p w:rsidR="008C07C4" w:rsidRDefault="008C07C4">
            <w:pPr>
              <w:ind w:firstLine="560"/>
              <w:rPr>
                <w:rFonts w:ascii="仿宋_GB2312" w:eastAsia="仿宋_GB2312" w:hAnsi="仿宋_GB2312" w:cs="仿宋_GB2312"/>
                <w:sz w:val="28"/>
                <w:szCs w:val="28"/>
              </w:rPr>
            </w:pPr>
          </w:p>
        </w:tc>
        <w:tc>
          <w:tcPr>
            <w:tcW w:w="833" w:type="dxa"/>
            <w:vAlign w:val="center"/>
          </w:tcPr>
          <w:p w:rsidR="008C07C4" w:rsidRDefault="008C07C4">
            <w:pPr>
              <w:ind w:firstLine="560"/>
              <w:rPr>
                <w:rFonts w:ascii="仿宋_GB2312" w:eastAsia="仿宋_GB2312" w:hAnsi="仿宋_GB2312" w:cs="仿宋_GB2312"/>
                <w:sz w:val="28"/>
                <w:szCs w:val="28"/>
              </w:rPr>
            </w:pPr>
          </w:p>
        </w:tc>
        <w:tc>
          <w:tcPr>
            <w:tcW w:w="789" w:type="dxa"/>
            <w:vAlign w:val="center"/>
          </w:tcPr>
          <w:p w:rsidR="008C07C4" w:rsidRDefault="008C07C4">
            <w:pPr>
              <w:ind w:firstLine="560"/>
              <w:rPr>
                <w:rFonts w:ascii="仿宋_GB2312" w:eastAsia="仿宋_GB2312" w:hAnsi="仿宋_GB2312" w:cs="仿宋_GB2312"/>
                <w:sz w:val="28"/>
                <w:szCs w:val="28"/>
              </w:rPr>
            </w:pPr>
          </w:p>
        </w:tc>
        <w:tc>
          <w:tcPr>
            <w:tcW w:w="822" w:type="dxa"/>
            <w:vAlign w:val="center"/>
          </w:tcPr>
          <w:p w:rsidR="008C07C4" w:rsidRDefault="008C07C4">
            <w:pPr>
              <w:ind w:firstLine="560"/>
              <w:rPr>
                <w:rFonts w:ascii="仿宋_GB2312" w:eastAsia="仿宋_GB2312" w:hAnsi="仿宋_GB2312" w:cs="仿宋_GB2312"/>
                <w:sz w:val="28"/>
                <w:szCs w:val="28"/>
              </w:rPr>
            </w:pPr>
          </w:p>
        </w:tc>
        <w:tc>
          <w:tcPr>
            <w:tcW w:w="1783" w:type="dxa"/>
            <w:vAlign w:val="center"/>
          </w:tcPr>
          <w:p w:rsidR="008C07C4" w:rsidRDefault="008C07C4">
            <w:pPr>
              <w:ind w:firstLine="560"/>
              <w:rPr>
                <w:rFonts w:ascii="仿宋_GB2312" w:eastAsia="仿宋_GB2312" w:hAnsi="仿宋_GB2312" w:cs="仿宋_GB2312"/>
                <w:sz w:val="28"/>
                <w:szCs w:val="28"/>
              </w:rPr>
            </w:pPr>
          </w:p>
        </w:tc>
        <w:tc>
          <w:tcPr>
            <w:tcW w:w="3406" w:type="dxa"/>
            <w:vAlign w:val="center"/>
          </w:tcPr>
          <w:p w:rsidR="008C07C4" w:rsidRDefault="008C07C4">
            <w:pPr>
              <w:ind w:firstLine="560"/>
              <w:rPr>
                <w:rFonts w:ascii="仿宋_GB2312" w:eastAsia="仿宋_GB2312" w:hAnsi="仿宋_GB2312" w:cs="仿宋_GB2312"/>
                <w:sz w:val="28"/>
                <w:szCs w:val="28"/>
              </w:rPr>
            </w:pPr>
          </w:p>
        </w:tc>
      </w:tr>
      <w:tr w:rsidR="008C07C4">
        <w:trPr>
          <w:gridAfter w:val="1"/>
          <w:wAfter w:w="7" w:type="dxa"/>
          <w:trHeight w:val="838"/>
          <w:jc w:val="center"/>
        </w:trPr>
        <w:tc>
          <w:tcPr>
            <w:tcW w:w="776" w:type="dxa"/>
            <w:vAlign w:val="center"/>
          </w:tcPr>
          <w:p w:rsidR="008C07C4" w:rsidRDefault="00AE5813">
            <w:pPr>
              <w:ind w:firstLineChars="0" w:firstLine="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3</w:t>
            </w:r>
          </w:p>
        </w:tc>
        <w:tc>
          <w:tcPr>
            <w:tcW w:w="1180" w:type="dxa"/>
            <w:gridSpan w:val="2"/>
            <w:vAlign w:val="center"/>
          </w:tcPr>
          <w:p w:rsidR="008C07C4" w:rsidRDefault="008C07C4">
            <w:pPr>
              <w:ind w:firstLineChars="0" w:firstLine="0"/>
              <w:jc w:val="center"/>
              <w:rPr>
                <w:rFonts w:ascii="仿宋_GB2312" w:eastAsia="仿宋_GB2312" w:hAnsi="仿宋_GB2312" w:cs="仿宋_GB2312"/>
                <w:sz w:val="28"/>
                <w:szCs w:val="28"/>
              </w:rPr>
            </w:pPr>
          </w:p>
        </w:tc>
        <w:tc>
          <w:tcPr>
            <w:tcW w:w="734" w:type="dxa"/>
            <w:vAlign w:val="center"/>
          </w:tcPr>
          <w:p w:rsidR="008C07C4" w:rsidRDefault="008C07C4">
            <w:pPr>
              <w:ind w:firstLine="560"/>
              <w:rPr>
                <w:rFonts w:ascii="仿宋_GB2312" w:eastAsia="仿宋_GB2312" w:hAnsi="仿宋_GB2312" w:cs="仿宋_GB2312"/>
                <w:sz w:val="28"/>
                <w:szCs w:val="28"/>
              </w:rPr>
            </w:pPr>
          </w:p>
        </w:tc>
        <w:tc>
          <w:tcPr>
            <w:tcW w:w="708" w:type="dxa"/>
            <w:vAlign w:val="center"/>
          </w:tcPr>
          <w:p w:rsidR="008C07C4" w:rsidRDefault="008C07C4">
            <w:pPr>
              <w:ind w:firstLine="560"/>
              <w:rPr>
                <w:rFonts w:ascii="仿宋_GB2312" w:eastAsia="仿宋_GB2312" w:hAnsi="仿宋_GB2312" w:cs="仿宋_GB2312"/>
                <w:sz w:val="28"/>
                <w:szCs w:val="28"/>
              </w:rPr>
            </w:pPr>
          </w:p>
        </w:tc>
        <w:tc>
          <w:tcPr>
            <w:tcW w:w="2083" w:type="dxa"/>
          </w:tcPr>
          <w:p w:rsidR="008C07C4" w:rsidRDefault="008C07C4">
            <w:pPr>
              <w:ind w:firstLine="560"/>
              <w:rPr>
                <w:rFonts w:ascii="仿宋_GB2312" w:eastAsia="仿宋_GB2312" w:hAnsi="仿宋_GB2312" w:cs="仿宋_GB2312"/>
                <w:sz w:val="28"/>
                <w:szCs w:val="28"/>
              </w:rPr>
            </w:pPr>
          </w:p>
        </w:tc>
        <w:tc>
          <w:tcPr>
            <w:tcW w:w="1963" w:type="dxa"/>
            <w:vAlign w:val="center"/>
          </w:tcPr>
          <w:p w:rsidR="008C07C4" w:rsidRDefault="008C07C4">
            <w:pPr>
              <w:ind w:firstLine="560"/>
              <w:rPr>
                <w:rFonts w:ascii="仿宋_GB2312" w:eastAsia="仿宋_GB2312" w:hAnsi="仿宋_GB2312" w:cs="仿宋_GB2312"/>
                <w:sz w:val="28"/>
                <w:szCs w:val="28"/>
              </w:rPr>
            </w:pPr>
          </w:p>
        </w:tc>
        <w:tc>
          <w:tcPr>
            <w:tcW w:w="833" w:type="dxa"/>
            <w:vAlign w:val="center"/>
          </w:tcPr>
          <w:p w:rsidR="008C07C4" w:rsidRDefault="008C07C4">
            <w:pPr>
              <w:ind w:firstLine="560"/>
              <w:rPr>
                <w:rFonts w:ascii="仿宋_GB2312" w:eastAsia="仿宋_GB2312" w:hAnsi="仿宋_GB2312" w:cs="仿宋_GB2312"/>
                <w:sz w:val="28"/>
                <w:szCs w:val="28"/>
              </w:rPr>
            </w:pPr>
          </w:p>
        </w:tc>
        <w:tc>
          <w:tcPr>
            <w:tcW w:w="789" w:type="dxa"/>
            <w:vAlign w:val="center"/>
          </w:tcPr>
          <w:p w:rsidR="008C07C4" w:rsidRDefault="008C07C4">
            <w:pPr>
              <w:ind w:firstLine="560"/>
              <w:rPr>
                <w:rFonts w:ascii="仿宋_GB2312" w:eastAsia="仿宋_GB2312" w:hAnsi="仿宋_GB2312" w:cs="仿宋_GB2312"/>
                <w:sz w:val="28"/>
                <w:szCs w:val="28"/>
              </w:rPr>
            </w:pPr>
          </w:p>
        </w:tc>
        <w:tc>
          <w:tcPr>
            <w:tcW w:w="822" w:type="dxa"/>
            <w:vAlign w:val="center"/>
          </w:tcPr>
          <w:p w:rsidR="008C07C4" w:rsidRDefault="008C07C4">
            <w:pPr>
              <w:ind w:firstLine="560"/>
              <w:rPr>
                <w:rFonts w:ascii="仿宋_GB2312" w:eastAsia="仿宋_GB2312" w:hAnsi="仿宋_GB2312" w:cs="仿宋_GB2312"/>
                <w:sz w:val="28"/>
                <w:szCs w:val="28"/>
              </w:rPr>
            </w:pPr>
          </w:p>
        </w:tc>
        <w:tc>
          <w:tcPr>
            <w:tcW w:w="1783" w:type="dxa"/>
            <w:vAlign w:val="center"/>
          </w:tcPr>
          <w:p w:rsidR="008C07C4" w:rsidRDefault="008C07C4">
            <w:pPr>
              <w:ind w:firstLine="560"/>
              <w:rPr>
                <w:rFonts w:ascii="仿宋_GB2312" w:eastAsia="仿宋_GB2312" w:hAnsi="仿宋_GB2312" w:cs="仿宋_GB2312"/>
                <w:sz w:val="28"/>
                <w:szCs w:val="28"/>
              </w:rPr>
            </w:pPr>
          </w:p>
        </w:tc>
        <w:tc>
          <w:tcPr>
            <w:tcW w:w="3406" w:type="dxa"/>
            <w:vAlign w:val="center"/>
          </w:tcPr>
          <w:p w:rsidR="008C07C4" w:rsidRDefault="008C07C4">
            <w:pPr>
              <w:ind w:firstLine="560"/>
              <w:rPr>
                <w:rFonts w:ascii="仿宋_GB2312" w:eastAsia="仿宋_GB2312" w:hAnsi="仿宋_GB2312" w:cs="仿宋_GB2312"/>
                <w:sz w:val="28"/>
                <w:szCs w:val="28"/>
              </w:rPr>
            </w:pPr>
          </w:p>
        </w:tc>
      </w:tr>
      <w:tr w:rsidR="008C07C4">
        <w:trPr>
          <w:gridAfter w:val="1"/>
          <w:wAfter w:w="7" w:type="dxa"/>
          <w:trHeight w:val="869"/>
          <w:jc w:val="center"/>
        </w:trPr>
        <w:tc>
          <w:tcPr>
            <w:tcW w:w="776" w:type="dxa"/>
            <w:vAlign w:val="center"/>
          </w:tcPr>
          <w:p w:rsidR="008C07C4" w:rsidRDefault="00AE5813">
            <w:pPr>
              <w:ind w:firstLineChars="0" w:firstLine="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4</w:t>
            </w:r>
          </w:p>
        </w:tc>
        <w:tc>
          <w:tcPr>
            <w:tcW w:w="1180" w:type="dxa"/>
            <w:gridSpan w:val="2"/>
            <w:vAlign w:val="center"/>
          </w:tcPr>
          <w:p w:rsidR="008C07C4" w:rsidRDefault="008C07C4">
            <w:pPr>
              <w:ind w:firstLine="560"/>
              <w:rPr>
                <w:rFonts w:ascii="仿宋_GB2312" w:eastAsia="仿宋_GB2312" w:hAnsi="仿宋_GB2312" w:cs="仿宋_GB2312"/>
                <w:sz w:val="28"/>
                <w:szCs w:val="28"/>
              </w:rPr>
            </w:pPr>
          </w:p>
        </w:tc>
        <w:tc>
          <w:tcPr>
            <w:tcW w:w="734" w:type="dxa"/>
            <w:vAlign w:val="center"/>
          </w:tcPr>
          <w:p w:rsidR="008C07C4" w:rsidRDefault="008C07C4">
            <w:pPr>
              <w:ind w:firstLine="560"/>
              <w:rPr>
                <w:rFonts w:ascii="仿宋_GB2312" w:eastAsia="仿宋_GB2312" w:hAnsi="仿宋_GB2312" w:cs="仿宋_GB2312"/>
                <w:sz w:val="28"/>
                <w:szCs w:val="28"/>
              </w:rPr>
            </w:pPr>
          </w:p>
        </w:tc>
        <w:tc>
          <w:tcPr>
            <w:tcW w:w="708" w:type="dxa"/>
            <w:vAlign w:val="center"/>
          </w:tcPr>
          <w:p w:rsidR="008C07C4" w:rsidRDefault="008C07C4">
            <w:pPr>
              <w:ind w:firstLine="560"/>
              <w:rPr>
                <w:rFonts w:ascii="仿宋_GB2312" w:eastAsia="仿宋_GB2312" w:hAnsi="仿宋_GB2312" w:cs="仿宋_GB2312"/>
                <w:sz w:val="28"/>
                <w:szCs w:val="28"/>
              </w:rPr>
            </w:pPr>
          </w:p>
        </w:tc>
        <w:tc>
          <w:tcPr>
            <w:tcW w:w="2083" w:type="dxa"/>
          </w:tcPr>
          <w:p w:rsidR="008C07C4" w:rsidRDefault="008C07C4">
            <w:pPr>
              <w:ind w:firstLine="560"/>
              <w:rPr>
                <w:rFonts w:ascii="仿宋_GB2312" w:eastAsia="仿宋_GB2312" w:hAnsi="仿宋_GB2312" w:cs="仿宋_GB2312"/>
                <w:sz w:val="28"/>
                <w:szCs w:val="28"/>
              </w:rPr>
            </w:pPr>
          </w:p>
        </w:tc>
        <w:tc>
          <w:tcPr>
            <w:tcW w:w="1963" w:type="dxa"/>
            <w:vAlign w:val="center"/>
          </w:tcPr>
          <w:p w:rsidR="008C07C4" w:rsidRDefault="008C07C4">
            <w:pPr>
              <w:ind w:firstLine="560"/>
              <w:rPr>
                <w:rFonts w:ascii="仿宋_GB2312" w:eastAsia="仿宋_GB2312" w:hAnsi="仿宋_GB2312" w:cs="仿宋_GB2312"/>
                <w:sz w:val="28"/>
                <w:szCs w:val="28"/>
              </w:rPr>
            </w:pPr>
          </w:p>
        </w:tc>
        <w:tc>
          <w:tcPr>
            <w:tcW w:w="833" w:type="dxa"/>
            <w:vAlign w:val="center"/>
          </w:tcPr>
          <w:p w:rsidR="008C07C4" w:rsidRDefault="008C07C4">
            <w:pPr>
              <w:ind w:firstLine="560"/>
              <w:rPr>
                <w:rFonts w:ascii="仿宋_GB2312" w:eastAsia="仿宋_GB2312" w:hAnsi="仿宋_GB2312" w:cs="仿宋_GB2312"/>
                <w:sz w:val="28"/>
                <w:szCs w:val="28"/>
              </w:rPr>
            </w:pPr>
          </w:p>
        </w:tc>
        <w:tc>
          <w:tcPr>
            <w:tcW w:w="789" w:type="dxa"/>
            <w:vAlign w:val="center"/>
          </w:tcPr>
          <w:p w:rsidR="008C07C4" w:rsidRDefault="008C07C4">
            <w:pPr>
              <w:ind w:firstLine="560"/>
              <w:rPr>
                <w:rFonts w:ascii="仿宋_GB2312" w:eastAsia="仿宋_GB2312" w:hAnsi="仿宋_GB2312" w:cs="仿宋_GB2312"/>
                <w:sz w:val="28"/>
                <w:szCs w:val="28"/>
              </w:rPr>
            </w:pPr>
          </w:p>
        </w:tc>
        <w:tc>
          <w:tcPr>
            <w:tcW w:w="822" w:type="dxa"/>
            <w:vAlign w:val="center"/>
          </w:tcPr>
          <w:p w:rsidR="008C07C4" w:rsidRDefault="008C07C4">
            <w:pPr>
              <w:ind w:firstLine="560"/>
              <w:rPr>
                <w:rFonts w:ascii="仿宋_GB2312" w:eastAsia="仿宋_GB2312" w:hAnsi="仿宋_GB2312" w:cs="仿宋_GB2312"/>
                <w:sz w:val="28"/>
                <w:szCs w:val="28"/>
              </w:rPr>
            </w:pPr>
          </w:p>
        </w:tc>
        <w:tc>
          <w:tcPr>
            <w:tcW w:w="1783" w:type="dxa"/>
            <w:vAlign w:val="center"/>
          </w:tcPr>
          <w:p w:rsidR="008C07C4" w:rsidRDefault="008C07C4">
            <w:pPr>
              <w:ind w:firstLine="560"/>
              <w:rPr>
                <w:rFonts w:ascii="仿宋_GB2312" w:eastAsia="仿宋_GB2312" w:hAnsi="仿宋_GB2312" w:cs="仿宋_GB2312"/>
                <w:sz w:val="28"/>
                <w:szCs w:val="28"/>
              </w:rPr>
            </w:pPr>
          </w:p>
        </w:tc>
        <w:tc>
          <w:tcPr>
            <w:tcW w:w="3406" w:type="dxa"/>
            <w:vAlign w:val="center"/>
          </w:tcPr>
          <w:p w:rsidR="008C07C4" w:rsidRDefault="008C07C4">
            <w:pPr>
              <w:ind w:firstLine="560"/>
              <w:rPr>
                <w:rFonts w:ascii="仿宋_GB2312" w:eastAsia="仿宋_GB2312" w:hAnsi="仿宋_GB2312" w:cs="仿宋_GB2312"/>
                <w:sz w:val="28"/>
                <w:szCs w:val="28"/>
              </w:rPr>
            </w:pPr>
          </w:p>
        </w:tc>
      </w:tr>
    </w:tbl>
    <w:p w:rsidR="008C07C4" w:rsidRDefault="008C07C4">
      <w:pPr>
        <w:spacing w:line="360" w:lineRule="auto"/>
        <w:ind w:firstLineChars="150" w:firstLine="420"/>
        <w:rPr>
          <w:rFonts w:asciiTheme="minorEastAsia" w:eastAsiaTheme="minorEastAsia" w:hAnsiTheme="minorEastAsia" w:cs="仿宋_GB2312"/>
          <w:sz w:val="28"/>
          <w:szCs w:val="28"/>
        </w:rPr>
      </w:pPr>
    </w:p>
    <w:p w:rsidR="008C07C4" w:rsidRDefault="00AE5813">
      <w:pPr>
        <w:ind w:firstLine="560"/>
        <w:rPr>
          <w:rFonts w:ascii="仿宋_GB2312" w:eastAsia="仿宋_GB2312" w:hAnsi="仿宋_GB2312" w:cs="仿宋_GB2312"/>
          <w:sz w:val="28"/>
          <w:szCs w:val="28"/>
        </w:rPr>
      </w:pPr>
      <w:r>
        <w:rPr>
          <w:rFonts w:ascii="黑体" w:eastAsia="黑体" w:hint="eastAsia"/>
          <w:sz w:val="28"/>
          <w:szCs w:val="28"/>
        </w:rPr>
        <w:t xml:space="preserve">十三、经费预算   </w:t>
      </w:r>
      <w:r>
        <w:rPr>
          <w:rFonts w:ascii="仿宋_GB2312" w:eastAsia="仿宋_GB2312" w:hAnsi="仿宋_GB2312" w:cs="仿宋_GB2312" w:hint="eastAsia"/>
          <w:sz w:val="28"/>
          <w:szCs w:val="28"/>
        </w:rPr>
        <w:t xml:space="preserve">                                                                  单位：万元</w:t>
      </w:r>
    </w:p>
    <w:tbl>
      <w:tblPr>
        <w:tblW w:w="5122" w:type="pct"/>
        <w:jc w:val="center"/>
        <w:tblCellMar>
          <w:left w:w="0" w:type="dxa"/>
          <w:right w:w="0" w:type="dxa"/>
        </w:tblCellMar>
        <w:tblLook w:val="04A0" w:firstRow="1" w:lastRow="0" w:firstColumn="1" w:lastColumn="0" w:noHBand="0" w:noVBand="1"/>
      </w:tblPr>
      <w:tblGrid>
        <w:gridCol w:w="2408"/>
        <w:gridCol w:w="1126"/>
        <w:gridCol w:w="2819"/>
        <w:gridCol w:w="7925"/>
      </w:tblGrid>
      <w:tr w:rsidR="008C07C4">
        <w:trPr>
          <w:cantSplit/>
          <w:trHeight w:hRule="exact" w:val="387"/>
          <w:jc w:val="center"/>
        </w:trPr>
        <w:tc>
          <w:tcPr>
            <w:tcW w:w="843" w:type="pct"/>
            <w:tcBorders>
              <w:top w:val="single" w:sz="8" w:space="0" w:color="auto"/>
              <w:left w:val="single" w:sz="8" w:space="0" w:color="auto"/>
              <w:bottom w:val="single" w:sz="8" w:space="0" w:color="auto"/>
              <w:right w:val="single" w:sz="8" w:space="0" w:color="auto"/>
            </w:tcBorders>
            <w:tcMar>
              <w:top w:w="0" w:type="dxa"/>
              <w:left w:w="30" w:type="dxa"/>
              <w:bottom w:w="0" w:type="dxa"/>
              <w:right w:w="30" w:type="dxa"/>
            </w:tcMar>
            <w:vAlign w:val="center"/>
          </w:tcPr>
          <w:p w:rsidR="008C07C4" w:rsidRDefault="00AE5813">
            <w:pPr>
              <w:widowControl/>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预算科目名称</w:t>
            </w:r>
          </w:p>
        </w:tc>
        <w:tc>
          <w:tcPr>
            <w:tcW w:w="394" w:type="pct"/>
            <w:tcBorders>
              <w:top w:val="single" w:sz="8" w:space="0" w:color="auto"/>
              <w:left w:val="single" w:sz="8" w:space="0" w:color="auto"/>
              <w:bottom w:val="single" w:sz="8" w:space="0" w:color="auto"/>
              <w:right w:val="single" w:sz="8" w:space="0" w:color="auto"/>
            </w:tcBorders>
            <w:tcMar>
              <w:top w:w="0" w:type="dxa"/>
              <w:left w:w="30" w:type="dxa"/>
              <w:bottom w:w="0" w:type="dxa"/>
              <w:right w:w="30" w:type="dxa"/>
            </w:tcMar>
            <w:vAlign w:val="center"/>
          </w:tcPr>
          <w:p w:rsidR="008C07C4" w:rsidRDefault="00AE5813">
            <w:pPr>
              <w:widowControl/>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专项经费</w:t>
            </w:r>
          </w:p>
        </w:tc>
        <w:tc>
          <w:tcPr>
            <w:tcW w:w="987" w:type="pct"/>
            <w:tcBorders>
              <w:top w:val="single" w:sz="8" w:space="0" w:color="auto"/>
              <w:left w:val="single" w:sz="8" w:space="0" w:color="auto"/>
              <w:bottom w:val="single" w:sz="8" w:space="0" w:color="auto"/>
              <w:right w:val="single" w:sz="4" w:space="0" w:color="auto"/>
            </w:tcBorders>
            <w:vAlign w:val="center"/>
          </w:tcPr>
          <w:p w:rsidR="008C07C4" w:rsidRDefault="00AE5813">
            <w:pPr>
              <w:widowControl/>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基本测算说明</w:t>
            </w:r>
          </w:p>
        </w:tc>
        <w:tc>
          <w:tcPr>
            <w:tcW w:w="2774" w:type="pct"/>
            <w:tcBorders>
              <w:top w:val="single" w:sz="8" w:space="0" w:color="auto"/>
              <w:left w:val="single" w:sz="4" w:space="0" w:color="auto"/>
              <w:bottom w:val="single" w:sz="8" w:space="0" w:color="auto"/>
              <w:right w:val="single" w:sz="8" w:space="0" w:color="auto"/>
            </w:tcBorders>
            <w:vAlign w:val="center"/>
          </w:tcPr>
          <w:p w:rsidR="008C07C4" w:rsidRDefault="00AE5813">
            <w:pPr>
              <w:widowControl/>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备注</w:t>
            </w:r>
          </w:p>
        </w:tc>
      </w:tr>
      <w:tr w:rsidR="008C07C4">
        <w:trPr>
          <w:cantSplit/>
          <w:trHeight w:hRule="exact" w:val="988"/>
          <w:jc w:val="center"/>
        </w:trPr>
        <w:tc>
          <w:tcPr>
            <w:tcW w:w="843" w:type="pct"/>
            <w:tcBorders>
              <w:top w:val="single" w:sz="8" w:space="0" w:color="auto"/>
              <w:left w:val="single" w:sz="8" w:space="0" w:color="auto"/>
              <w:bottom w:val="single" w:sz="8" w:space="0" w:color="auto"/>
              <w:right w:val="single" w:sz="8" w:space="0" w:color="auto"/>
            </w:tcBorders>
            <w:tcMar>
              <w:top w:w="0" w:type="dxa"/>
              <w:left w:w="30" w:type="dxa"/>
              <w:bottom w:w="0" w:type="dxa"/>
              <w:right w:w="30" w:type="dxa"/>
            </w:tcMar>
            <w:vAlign w:val="center"/>
          </w:tcPr>
          <w:p w:rsidR="008C07C4" w:rsidRDefault="00AE5813">
            <w:pPr>
              <w:widowControl/>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合计</w:t>
            </w:r>
          </w:p>
        </w:tc>
        <w:tc>
          <w:tcPr>
            <w:tcW w:w="394" w:type="pct"/>
            <w:tcBorders>
              <w:top w:val="single" w:sz="8" w:space="0" w:color="auto"/>
              <w:left w:val="single" w:sz="8" w:space="0" w:color="auto"/>
              <w:bottom w:val="single" w:sz="8" w:space="0" w:color="auto"/>
              <w:right w:val="single" w:sz="8" w:space="0" w:color="auto"/>
            </w:tcBorders>
            <w:tcMar>
              <w:top w:w="0" w:type="dxa"/>
              <w:left w:w="30" w:type="dxa"/>
              <w:bottom w:w="0" w:type="dxa"/>
              <w:right w:w="30" w:type="dxa"/>
            </w:tcMar>
            <w:vAlign w:val="center"/>
          </w:tcPr>
          <w:p w:rsidR="008C07C4" w:rsidRDefault="008C07C4">
            <w:pPr>
              <w:widowControl/>
              <w:ind w:firstLineChars="0" w:firstLine="0"/>
              <w:jc w:val="center"/>
              <w:rPr>
                <w:rFonts w:ascii="仿宋_GB2312" w:eastAsia="仿宋_GB2312" w:hAnsi="仿宋_GB2312" w:cs="仿宋_GB2312"/>
                <w:sz w:val="24"/>
                <w:szCs w:val="24"/>
              </w:rPr>
            </w:pPr>
          </w:p>
        </w:tc>
        <w:tc>
          <w:tcPr>
            <w:tcW w:w="987" w:type="pct"/>
            <w:tcBorders>
              <w:top w:val="single" w:sz="8" w:space="0" w:color="auto"/>
              <w:left w:val="single" w:sz="8" w:space="0" w:color="auto"/>
              <w:bottom w:val="single" w:sz="8" w:space="0" w:color="auto"/>
              <w:right w:val="single" w:sz="4" w:space="0" w:color="auto"/>
            </w:tcBorders>
          </w:tcPr>
          <w:p w:rsidR="008C07C4" w:rsidRDefault="00AE5813">
            <w:pPr>
              <w:pStyle w:val="a3"/>
              <w:rPr>
                <w:rFonts w:ascii="仿宋_GB2312" w:eastAsia="仿宋_GB2312" w:hAnsi="仿宋_GB2312" w:cs="仿宋_GB2312"/>
                <w:sz w:val="24"/>
                <w:szCs w:val="24"/>
              </w:rPr>
            </w:pPr>
            <w:r>
              <w:rPr>
                <w:rFonts w:ascii="仿宋_GB2312" w:eastAsia="仿宋_GB2312" w:hAnsi="仿宋_GB2312" w:cs="仿宋_GB2312"/>
                <w:sz w:val="24"/>
                <w:szCs w:val="24"/>
              </w:rPr>
              <w:t>对各科目支出主要用途、与项目实施的相关性、必要性及测算理由进行说明。</w:t>
            </w:r>
          </w:p>
        </w:tc>
        <w:tc>
          <w:tcPr>
            <w:tcW w:w="2774" w:type="pct"/>
            <w:tcBorders>
              <w:top w:val="single" w:sz="8" w:space="0" w:color="auto"/>
              <w:left w:val="single" w:sz="4" w:space="0" w:color="auto"/>
              <w:bottom w:val="single" w:sz="8" w:space="0" w:color="auto"/>
              <w:right w:val="single" w:sz="8" w:space="0" w:color="auto"/>
            </w:tcBorders>
          </w:tcPr>
          <w:p w:rsidR="008C07C4" w:rsidRDefault="008C07C4">
            <w:pPr>
              <w:widowControl/>
              <w:ind w:firstLineChars="0" w:firstLine="0"/>
              <w:jc w:val="center"/>
              <w:rPr>
                <w:rFonts w:ascii="仿宋_GB2312" w:eastAsia="仿宋_GB2312" w:hAnsi="仿宋_GB2312" w:cs="仿宋_GB2312"/>
                <w:sz w:val="24"/>
                <w:szCs w:val="24"/>
              </w:rPr>
            </w:pPr>
          </w:p>
        </w:tc>
      </w:tr>
      <w:tr w:rsidR="008C07C4">
        <w:trPr>
          <w:cantSplit/>
          <w:trHeight w:hRule="exact" w:val="616"/>
          <w:jc w:val="center"/>
        </w:trPr>
        <w:tc>
          <w:tcPr>
            <w:tcW w:w="843" w:type="pct"/>
            <w:tcBorders>
              <w:top w:val="single" w:sz="8" w:space="0" w:color="auto"/>
              <w:left w:val="single" w:sz="8" w:space="0" w:color="auto"/>
              <w:bottom w:val="single" w:sz="8" w:space="0" w:color="auto"/>
              <w:right w:val="single" w:sz="8" w:space="0" w:color="auto"/>
            </w:tcBorders>
            <w:tcMar>
              <w:top w:w="0" w:type="dxa"/>
              <w:left w:w="30" w:type="dxa"/>
              <w:bottom w:w="0" w:type="dxa"/>
              <w:right w:w="30" w:type="dxa"/>
            </w:tcMar>
            <w:vAlign w:val="center"/>
          </w:tcPr>
          <w:p w:rsidR="008C07C4" w:rsidRDefault="00AE5813">
            <w:pPr>
              <w:widowControl/>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（一）直接费用小计</w:t>
            </w:r>
          </w:p>
        </w:tc>
        <w:tc>
          <w:tcPr>
            <w:tcW w:w="394" w:type="pct"/>
            <w:tcBorders>
              <w:top w:val="single" w:sz="8" w:space="0" w:color="auto"/>
              <w:left w:val="single" w:sz="8" w:space="0" w:color="auto"/>
              <w:bottom w:val="single" w:sz="8" w:space="0" w:color="auto"/>
              <w:right w:val="single" w:sz="8" w:space="0" w:color="auto"/>
            </w:tcBorders>
            <w:tcMar>
              <w:top w:w="0" w:type="dxa"/>
              <w:left w:w="30" w:type="dxa"/>
              <w:bottom w:w="0" w:type="dxa"/>
              <w:right w:w="30" w:type="dxa"/>
            </w:tcMar>
            <w:vAlign w:val="center"/>
          </w:tcPr>
          <w:p w:rsidR="008C07C4" w:rsidRDefault="008C07C4">
            <w:pPr>
              <w:widowControl/>
              <w:ind w:firstLineChars="0" w:firstLine="0"/>
              <w:jc w:val="center"/>
              <w:rPr>
                <w:rFonts w:ascii="仿宋_GB2312" w:eastAsia="仿宋_GB2312" w:hAnsi="仿宋_GB2312" w:cs="仿宋_GB2312"/>
                <w:sz w:val="24"/>
                <w:szCs w:val="24"/>
              </w:rPr>
            </w:pPr>
          </w:p>
        </w:tc>
        <w:tc>
          <w:tcPr>
            <w:tcW w:w="987" w:type="pct"/>
            <w:tcBorders>
              <w:top w:val="single" w:sz="8" w:space="0" w:color="auto"/>
              <w:left w:val="single" w:sz="8" w:space="0" w:color="auto"/>
              <w:bottom w:val="single" w:sz="8" w:space="0" w:color="auto"/>
              <w:right w:val="single" w:sz="4" w:space="0" w:color="auto"/>
            </w:tcBorders>
          </w:tcPr>
          <w:p w:rsidR="008C07C4" w:rsidRDefault="008C07C4">
            <w:pPr>
              <w:widowControl/>
              <w:ind w:firstLineChars="0" w:firstLine="0"/>
              <w:jc w:val="center"/>
              <w:rPr>
                <w:rFonts w:ascii="仿宋_GB2312" w:eastAsia="仿宋_GB2312" w:hAnsi="仿宋_GB2312" w:cs="仿宋_GB2312"/>
                <w:sz w:val="24"/>
                <w:szCs w:val="24"/>
              </w:rPr>
            </w:pPr>
          </w:p>
        </w:tc>
        <w:tc>
          <w:tcPr>
            <w:tcW w:w="2774" w:type="pct"/>
            <w:tcBorders>
              <w:top w:val="single" w:sz="8" w:space="0" w:color="auto"/>
              <w:left w:val="single" w:sz="4" w:space="0" w:color="auto"/>
              <w:bottom w:val="single" w:sz="8" w:space="0" w:color="auto"/>
              <w:right w:val="single" w:sz="8" w:space="0" w:color="auto"/>
            </w:tcBorders>
          </w:tcPr>
          <w:p w:rsidR="008C07C4" w:rsidRDefault="00AE5813">
            <w:pPr>
              <w:pStyle w:val="a3"/>
              <w:rPr>
                <w:rFonts w:ascii="仿宋_GB2312" w:eastAsia="仿宋_GB2312" w:hAnsi="仿宋_GB2312" w:cs="仿宋_GB2312"/>
                <w:sz w:val="24"/>
                <w:szCs w:val="24"/>
              </w:rPr>
            </w:pPr>
            <w:r>
              <w:rPr>
                <w:rFonts w:ascii="仿宋_GB2312" w:eastAsia="仿宋_GB2312" w:hAnsi="仿宋_GB2312" w:cs="仿宋_GB2312"/>
                <w:sz w:val="24"/>
                <w:szCs w:val="24"/>
              </w:rPr>
              <w:t>直接费用中除50万元以上的设备费外，其他费用只提供基本测算说明，不需要提供明细。</w:t>
            </w:r>
          </w:p>
        </w:tc>
      </w:tr>
      <w:tr w:rsidR="008C07C4">
        <w:trPr>
          <w:cantSplit/>
          <w:trHeight w:hRule="exact" w:val="278"/>
          <w:jc w:val="center"/>
        </w:trPr>
        <w:tc>
          <w:tcPr>
            <w:tcW w:w="843" w:type="pct"/>
            <w:tcBorders>
              <w:top w:val="single" w:sz="8" w:space="0" w:color="auto"/>
              <w:left w:val="single" w:sz="8" w:space="0" w:color="auto"/>
              <w:bottom w:val="single" w:sz="8" w:space="0" w:color="auto"/>
              <w:right w:val="single" w:sz="8" w:space="0" w:color="auto"/>
            </w:tcBorders>
            <w:tcMar>
              <w:top w:w="0" w:type="dxa"/>
              <w:left w:w="30" w:type="dxa"/>
              <w:bottom w:w="0" w:type="dxa"/>
              <w:right w:w="30" w:type="dxa"/>
            </w:tcMar>
            <w:vAlign w:val="center"/>
          </w:tcPr>
          <w:p w:rsidR="008C07C4" w:rsidRDefault="00AE5813">
            <w:pPr>
              <w:widowControl/>
              <w:numPr>
                <w:ilvl w:val="0"/>
                <w:numId w:val="1"/>
              </w:numPr>
              <w:ind w:left="0"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设备费</w:t>
            </w:r>
          </w:p>
        </w:tc>
        <w:tc>
          <w:tcPr>
            <w:tcW w:w="394" w:type="pct"/>
            <w:tcBorders>
              <w:top w:val="single" w:sz="8" w:space="0" w:color="auto"/>
              <w:left w:val="single" w:sz="8" w:space="0" w:color="auto"/>
              <w:bottom w:val="single" w:sz="8" w:space="0" w:color="auto"/>
              <w:right w:val="single" w:sz="8" w:space="0" w:color="auto"/>
            </w:tcBorders>
            <w:tcMar>
              <w:top w:w="0" w:type="dxa"/>
              <w:left w:w="30" w:type="dxa"/>
              <w:bottom w:w="0" w:type="dxa"/>
              <w:right w:w="30" w:type="dxa"/>
            </w:tcMar>
            <w:vAlign w:val="center"/>
          </w:tcPr>
          <w:p w:rsidR="008C07C4" w:rsidRDefault="008C07C4">
            <w:pPr>
              <w:widowControl/>
              <w:ind w:firstLineChars="0" w:firstLine="0"/>
              <w:jc w:val="center"/>
              <w:rPr>
                <w:rFonts w:ascii="仿宋_GB2312" w:eastAsia="仿宋_GB2312" w:hAnsi="仿宋_GB2312" w:cs="仿宋_GB2312"/>
                <w:sz w:val="24"/>
                <w:szCs w:val="24"/>
              </w:rPr>
            </w:pPr>
          </w:p>
        </w:tc>
        <w:tc>
          <w:tcPr>
            <w:tcW w:w="987" w:type="pct"/>
            <w:vMerge w:val="restart"/>
            <w:tcBorders>
              <w:top w:val="single" w:sz="8" w:space="0" w:color="auto"/>
              <w:left w:val="single" w:sz="8" w:space="0" w:color="auto"/>
              <w:bottom w:val="nil"/>
              <w:right w:val="single" w:sz="4" w:space="0" w:color="auto"/>
            </w:tcBorders>
          </w:tcPr>
          <w:p w:rsidR="008C07C4" w:rsidRDefault="008C07C4">
            <w:pPr>
              <w:widowControl/>
              <w:ind w:firstLineChars="0" w:firstLine="0"/>
              <w:jc w:val="center"/>
              <w:rPr>
                <w:rFonts w:ascii="仿宋_GB2312" w:eastAsia="仿宋_GB2312" w:hAnsi="仿宋_GB2312" w:cs="仿宋_GB2312"/>
                <w:sz w:val="24"/>
                <w:szCs w:val="24"/>
              </w:rPr>
            </w:pPr>
          </w:p>
        </w:tc>
        <w:tc>
          <w:tcPr>
            <w:tcW w:w="2774" w:type="pct"/>
            <w:vMerge w:val="restart"/>
            <w:tcBorders>
              <w:top w:val="single" w:sz="8" w:space="0" w:color="auto"/>
              <w:left w:val="single" w:sz="4" w:space="0" w:color="auto"/>
              <w:bottom w:val="nil"/>
              <w:right w:val="single" w:sz="8" w:space="0" w:color="auto"/>
            </w:tcBorders>
            <w:vAlign w:val="center"/>
          </w:tcPr>
          <w:p w:rsidR="008C07C4" w:rsidRDefault="00AE5813">
            <w:pPr>
              <w:pStyle w:val="a3"/>
              <w:rPr>
                <w:rFonts w:ascii="仿宋_GB2312" w:eastAsia="仿宋_GB2312" w:hAnsi="仿宋_GB2312" w:cs="仿宋_GB2312"/>
                <w:sz w:val="24"/>
                <w:szCs w:val="24"/>
              </w:rPr>
            </w:pPr>
            <w:r>
              <w:rPr>
                <w:rFonts w:ascii="仿宋_GB2312" w:eastAsia="仿宋_GB2312" w:hAnsi="仿宋_GB2312" w:cs="仿宋_GB2312"/>
                <w:sz w:val="24"/>
                <w:szCs w:val="24"/>
              </w:rPr>
              <w:t>设备费主要列支项目实施过程中购置或试制专用仪器设备，对现有仪器设备进行升级改造，以及租赁外单位仪器设备而发生的费用。计算类仪器设备和软件工具可在设备费科目列支。</w:t>
            </w:r>
          </w:p>
        </w:tc>
      </w:tr>
      <w:tr w:rsidR="008C07C4">
        <w:trPr>
          <w:cantSplit/>
          <w:trHeight w:hRule="exact" w:val="296"/>
          <w:jc w:val="center"/>
        </w:trPr>
        <w:tc>
          <w:tcPr>
            <w:tcW w:w="843" w:type="pct"/>
            <w:tcBorders>
              <w:top w:val="single" w:sz="8" w:space="0" w:color="auto"/>
              <w:left w:val="single" w:sz="8" w:space="0" w:color="auto"/>
              <w:bottom w:val="single" w:sz="8" w:space="0" w:color="auto"/>
              <w:right w:val="single" w:sz="8" w:space="0" w:color="auto"/>
            </w:tcBorders>
            <w:tcMar>
              <w:top w:w="0" w:type="dxa"/>
              <w:left w:w="30" w:type="dxa"/>
              <w:bottom w:w="0" w:type="dxa"/>
              <w:right w:w="30" w:type="dxa"/>
            </w:tcMar>
            <w:vAlign w:val="center"/>
          </w:tcPr>
          <w:p w:rsidR="008C07C4" w:rsidRDefault="00AE5813">
            <w:pPr>
              <w:widowControl/>
              <w:ind w:firstLineChars="0" w:firstLine="0"/>
              <w:jc w:val="center"/>
              <w:rPr>
                <w:rFonts w:ascii="仿宋_GB2312" w:eastAsia="仿宋_GB2312" w:hAnsi="仿宋_GB2312" w:cs="仿宋_GB2312"/>
                <w:sz w:val="24"/>
                <w:szCs w:val="24"/>
              </w:rPr>
            </w:pPr>
            <w:r>
              <w:rPr>
                <w:rFonts w:ascii="仿宋_GB2312" w:eastAsia="仿宋_GB2312" w:hAnsi="仿宋_GB2312" w:cs="仿宋_GB2312"/>
                <w:sz w:val="24"/>
                <w:szCs w:val="24"/>
              </w:rPr>
              <w:t>1.1</w:t>
            </w:r>
            <w:r>
              <w:rPr>
                <w:rFonts w:ascii="仿宋_GB2312" w:eastAsia="仿宋_GB2312" w:hAnsi="仿宋_GB2312" w:cs="仿宋_GB2312" w:hint="eastAsia"/>
                <w:sz w:val="24"/>
                <w:szCs w:val="24"/>
              </w:rPr>
              <w:t>设备购置费</w:t>
            </w:r>
          </w:p>
        </w:tc>
        <w:tc>
          <w:tcPr>
            <w:tcW w:w="394" w:type="pct"/>
            <w:tcBorders>
              <w:top w:val="single" w:sz="8" w:space="0" w:color="auto"/>
              <w:left w:val="single" w:sz="8" w:space="0" w:color="auto"/>
              <w:bottom w:val="single" w:sz="8" w:space="0" w:color="auto"/>
              <w:right w:val="single" w:sz="8" w:space="0" w:color="auto"/>
            </w:tcBorders>
            <w:tcMar>
              <w:top w:w="0" w:type="dxa"/>
              <w:left w:w="30" w:type="dxa"/>
              <w:bottom w:w="0" w:type="dxa"/>
              <w:right w:w="30" w:type="dxa"/>
            </w:tcMar>
            <w:vAlign w:val="center"/>
          </w:tcPr>
          <w:p w:rsidR="008C07C4" w:rsidRDefault="008C07C4">
            <w:pPr>
              <w:widowControl/>
              <w:ind w:firstLineChars="0" w:firstLine="0"/>
              <w:jc w:val="center"/>
              <w:rPr>
                <w:rFonts w:ascii="仿宋_GB2312" w:eastAsia="仿宋_GB2312" w:hAnsi="仿宋_GB2312" w:cs="仿宋_GB2312"/>
                <w:sz w:val="24"/>
                <w:szCs w:val="24"/>
              </w:rPr>
            </w:pPr>
          </w:p>
        </w:tc>
        <w:tc>
          <w:tcPr>
            <w:tcW w:w="987" w:type="pct"/>
            <w:vMerge/>
            <w:tcBorders>
              <w:top w:val="nil"/>
              <w:left w:val="single" w:sz="8" w:space="0" w:color="auto"/>
              <w:bottom w:val="nil"/>
              <w:right w:val="single" w:sz="4" w:space="0" w:color="auto"/>
            </w:tcBorders>
          </w:tcPr>
          <w:p w:rsidR="008C07C4" w:rsidRDefault="008C07C4">
            <w:pPr>
              <w:widowControl/>
              <w:ind w:firstLineChars="0" w:firstLine="0"/>
              <w:jc w:val="center"/>
              <w:rPr>
                <w:rFonts w:ascii="仿宋_GB2312" w:eastAsia="仿宋_GB2312" w:hAnsi="仿宋_GB2312" w:cs="仿宋_GB2312"/>
                <w:sz w:val="24"/>
                <w:szCs w:val="24"/>
              </w:rPr>
            </w:pPr>
          </w:p>
        </w:tc>
        <w:tc>
          <w:tcPr>
            <w:tcW w:w="2774" w:type="pct"/>
            <w:vMerge/>
            <w:tcBorders>
              <w:top w:val="nil"/>
              <w:left w:val="single" w:sz="4" w:space="0" w:color="auto"/>
              <w:bottom w:val="nil"/>
              <w:right w:val="single" w:sz="8" w:space="0" w:color="auto"/>
            </w:tcBorders>
          </w:tcPr>
          <w:p w:rsidR="008C07C4" w:rsidRDefault="008C07C4">
            <w:pPr>
              <w:widowControl/>
              <w:ind w:firstLineChars="0" w:firstLine="0"/>
              <w:jc w:val="left"/>
              <w:rPr>
                <w:rFonts w:ascii="仿宋_GB2312" w:eastAsia="仿宋_GB2312" w:hAnsi="仿宋_GB2312" w:cs="仿宋_GB2312"/>
                <w:sz w:val="24"/>
                <w:szCs w:val="24"/>
              </w:rPr>
            </w:pPr>
          </w:p>
        </w:tc>
      </w:tr>
      <w:tr w:rsidR="008C07C4">
        <w:trPr>
          <w:cantSplit/>
          <w:trHeight w:hRule="exact" w:val="677"/>
          <w:jc w:val="center"/>
        </w:trPr>
        <w:tc>
          <w:tcPr>
            <w:tcW w:w="843" w:type="pct"/>
            <w:tcBorders>
              <w:top w:val="single" w:sz="8" w:space="0" w:color="auto"/>
              <w:left w:val="single" w:sz="8" w:space="0" w:color="auto"/>
              <w:bottom w:val="single" w:sz="8" w:space="0" w:color="auto"/>
              <w:right w:val="single" w:sz="8" w:space="0" w:color="auto"/>
            </w:tcBorders>
            <w:tcMar>
              <w:top w:w="0" w:type="dxa"/>
              <w:left w:w="30" w:type="dxa"/>
              <w:bottom w:w="0" w:type="dxa"/>
              <w:right w:w="30" w:type="dxa"/>
            </w:tcMar>
            <w:vAlign w:val="center"/>
          </w:tcPr>
          <w:p w:rsidR="008C07C4" w:rsidRDefault="00AE5813">
            <w:pPr>
              <w:widowControl/>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其中：</w:t>
            </w:r>
            <w:r>
              <w:rPr>
                <w:rFonts w:ascii="仿宋_GB2312" w:eastAsia="仿宋_GB2312" w:hAnsi="仿宋_GB2312" w:cs="仿宋_GB2312"/>
                <w:sz w:val="24"/>
                <w:szCs w:val="24"/>
              </w:rPr>
              <w:t>50</w:t>
            </w:r>
            <w:r>
              <w:rPr>
                <w:rFonts w:ascii="仿宋_GB2312" w:eastAsia="仿宋_GB2312" w:hAnsi="仿宋_GB2312" w:cs="仿宋_GB2312" w:hint="eastAsia"/>
                <w:sz w:val="24"/>
                <w:szCs w:val="24"/>
              </w:rPr>
              <w:t>万元（含）以上设备费</w:t>
            </w:r>
          </w:p>
        </w:tc>
        <w:tc>
          <w:tcPr>
            <w:tcW w:w="394" w:type="pct"/>
            <w:tcBorders>
              <w:top w:val="single" w:sz="8" w:space="0" w:color="auto"/>
              <w:left w:val="single" w:sz="8" w:space="0" w:color="auto"/>
              <w:bottom w:val="single" w:sz="8" w:space="0" w:color="auto"/>
              <w:right w:val="single" w:sz="8" w:space="0" w:color="auto"/>
            </w:tcBorders>
            <w:tcMar>
              <w:top w:w="0" w:type="dxa"/>
              <w:left w:w="30" w:type="dxa"/>
              <w:bottom w:w="0" w:type="dxa"/>
              <w:right w:w="30" w:type="dxa"/>
            </w:tcMar>
            <w:vAlign w:val="center"/>
          </w:tcPr>
          <w:p w:rsidR="008C07C4" w:rsidRDefault="008C07C4">
            <w:pPr>
              <w:widowControl/>
              <w:ind w:firstLineChars="0" w:firstLine="0"/>
              <w:jc w:val="center"/>
              <w:rPr>
                <w:rFonts w:ascii="仿宋_GB2312" w:eastAsia="仿宋_GB2312" w:hAnsi="仿宋_GB2312" w:cs="仿宋_GB2312"/>
                <w:sz w:val="24"/>
                <w:szCs w:val="24"/>
              </w:rPr>
            </w:pPr>
          </w:p>
        </w:tc>
        <w:tc>
          <w:tcPr>
            <w:tcW w:w="987" w:type="pct"/>
            <w:vMerge/>
            <w:tcBorders>
              <w:top w:val="nil"/>
              <w:left w:val="single" w:sz="8" w:space="0" w:color="auto"/>
              <w:bottom w:val="single" w:sz="8" w:space="0" w:color="auto"/>
              <w:right w:val="single" w:sz="4" w:space="0" w:color="auto"/>
            </w:tcBorders>
          </w:tcPr>
          <w:p w:rsidR="008C07C4" w:rsidRDefault="008C07C4">
            <w:pPr>
              <w:widowControl/>
              <w:ind w:firstLineChars="0" w:firstLine="0"/>
              <w:jc w:val="center"/>
              <w:rPr>
                <w:rFonts w:ascii="仿宋_GB2312" w:eastAsia="仿宋_GB2312" w:hAnsi="仿宋_GB2312" w:cs="仿宋_GB2312"/>
                <w:sz w:val="24"/>
                <w:szCs w:val="24"/>
              </w:rPr>
            </w:pPr>
          </w:p>
        </w:tc>
        <w:tc>
          <w:tcPr>
            <w:tcW w:w="2774" w:type="pct"/>
            <w:vMerge/>
            <w:tcBorders>
              <w:top w:val="nil"/>
              <w:left w:val="single" w:sz="4" w:space="0" w:color="auto"/>
              <w:bottom w:val="single" w:sz="8" w:space="0" w:color="auto"/>
              <w:right w:val="single" w:sz="8" w:space="0" w:color="auto"/>
            </w:tcBorders>
          </w:tcPr>
          <w:p w:rsidR="008C07C4" w:rsidRDefault="008C07C4">
            <w:pPr>
              <w:widowControl/>
              <w:ind w:firstLineChars="0" w:firstLine="0"/>
              <w:jc w:val="left"/>
              <w:rPr>
                <w:rFonts w:ascii="仿宋_GB2312" w:eastAsia="仿宋_GB2312" w:hAnsi="仿宋_GB2312" w:cs="仿宋_GB2312"/>
                <w:sz w:val="24"/>
                <w:szCs w:val="24"/>
              </w:rPr>
            </w:pPr>
          </w:p>
        </w:tc>
      </w:tr>
      <w:tr w:rsidR="008C07C4">
        <w:trPr>
          <w:cantSplit/>
          <w:trHeight w:hRule="exact" w:val="1268"/>
          <w:jc w:val="center"/>
        </w:trPr>
        <w:tc>
          <w:tcPr>
            <w:tcW w:w="843" w:type="pct"/>
            <w:tcBorders>
              <w:top w:val="single" w:sz="8" w:space="0" w:color="auto"/>
              <w:left w:val="single" w:sz="8" w:space="0" w:color="auto"/>
              <w:bottom w:val="single" w:sz="8" w:space="0" w:color="auto"/>
              <w:right w:val="single" w:sz="8" w:space="0" w:color="auto"/>
            </w:tcBorders>
            <w:tcMar>
              <w:top w:w="0" w:type="dxa"/>
              <w:left w:w="30" w:type="dxa"/>
              <w:bottom w:w="0" w:type="dxa"/>
              <w:right w:w="30" w:type="dxa"/>
            </w:tcMar>
            <w:vAlign w:val="center"/>
          </w:tcPr>
          <w:p w:rsidR="008C07C4" w:rsidRDefault="00AE5813">
            <w:pPr>
              <w:widowControl/>
              <w:numPr>
                <w:ilvl w:val="0"/>
                <w:numId w:val="1"/>
              </w:numPr>
              <w:ind w:left="0"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业务费</w:t>
            </w:r>
          </w:p>
        </w:tc>
        <w:tc>
          <w:tcPr>
            <w:tcW w:w="394" w:type="pct"/>
            <w:tcBorders>
              <w:top w:val="single" w:sz="8" w:space="0" w:color="auto"/>
              <w:left w:val="single" w:sz="8" w:space="0" w:color="auto"/>
              <w:bottom w:val="single" w:sz="8" w:space="0" w:color="auto"/>
              <w:right w:val="single" w:sz="8" w:space="0" w:color="auto"/>
            </w:tcBorders>
            <w:tcMar>
              <w:top w:w="0" w:type="dxa"/>
              <w:left w:w="30" w:type="dxa"/>
              <w:bottom w:w="0" w:type="dxa"/>
              <w:right w:w="30" w:type="dxa"/>
            </w:tcMar>
            <w:vAlign w:val="center"/>
          </w:tcPr>
          <w:p w:rsidR="008C07C4" w:rsidRDefault="008C07C4">
            <w:pPr>
              <w:widowControl/>
              <w:ind w:firstLineChars="0" w:firstLine="0"/>
              <w:jc w:val="center"/>
              <w:rPr>
                <w:rFonts w:ascii="仿宋_GB2312" w:eastAsia="仿宋_GB2312" w:hAnsi="仿宋_GB2312" w:cs="仿宋_GB2312"/>
                <w:sz w:val="24"/>
                <w:szCs w:val="24"/>
              </w:rPr>
            </w:pPr>
          </w:p>
        </w:tc>
        <w:tc>
          <w:tcPr>
            <w:tcW w:w="987" w:type="pct"/>
            <w:tcBorders>
              <w:top w:val="single" w:sz="8" w:space="0" w:color="auto"/>
              <w:left w:val="single" w:sz="8" w:space="0" w:color="auto"/>
              <w:bottom w:val="single" w:sz="8" w:space="0" w:color="auto"/>
              <w:right w:val="single" w:sz="4" w:space="0" w:color="auto"/>
            </w:tcBorders>
          </w:tcPr>
          <w:p w:rsidR="008C07C4" w:rsidRDefault="008C07C4">
            <w:pPr>
              <w:widowControl/>
              <w:ind w:firstLineChars="0" w:firstLine="0"/>
              <w:jc w:val="center"/>
              <w:rPr>
                <w:rFonts w:ascii="仿宋_GB2312" w:eastAsia="仿宋_GB2312" w:hAnsi="仿宋_GB2312" w:cs="仿宋_GB2312"/>
                <w:sz w:val="24"/>
                <w:szCs w:val="24"/>
              </w:rPr>
            </w:pPr>
          </w:p>
        </w:tc>
        <w:tc>
          <w:tcPr>
            <w:tcW w:w="2774" w:type="pct"/>
            <w:tcBorders>
              <w:top w:val="single" w:sz="8" w:space="0" w:color="auto"/>
              <w:left w:val="single" w:sz="4" w:space="0" w:color="auto"/>
              <w:bottom w:val="single" w:sz="8" w:space="0" w:color="auto"/>
              <w:right w:val="single" w:sz="8" w:space="0" w:color="auto"/>
            </w:tcBorders>
          </w:tcPr>
          <w:p w:rsidR="008C07C4" w:rsidRDefault="00AE5813">
            <w:pPr>
              <w:widowControl/>
              <w:ind w:firstLineChars="0" w:firstLine="0"/>
              <w:jc w:val="left"/>
              <w:rPr>
                <w:rFonts w:ascii="仿宋_GB2312" w:eastAsia="仿宋_GB2312" w:hAnsi="仿宋_GB2312" w:cs="仿宋_GB2312"/>
                <w:sz w:val="24"/>
                <w:szCs w:val="24"/>
              </w:rPr>
            </w:pPr>
            <w:r>
              <w:rPr>
                <w:rFonts w:ascii="仿宋_GB2312" w:eastAsia="仿宋_GB2312" w:hAnsi="仿宋_GB2312" w:cs="仿宋_GB2312" w:hint="eastAsia"/>
                <w:sz w:val="24"/>
                <w:szCs w:val="24"/>
              </w:rPr>
              <w:t>业务费主要列支项目实施过程中消耗的各种材料、辅助材料等低值易耗品的采购、运输、装卸、整理等费用，发生的测试化验加工、燃料动力、出版</w:t>
            </w:r>
            <w:r>
              <w:rPr>
                <w:rFonts w:ascii="仿宋_GB2312" w:eastAsia="仿宋_GB2312" w:hAnsi="仿宋_GB2312" w:cs="仿宋_GB2312"/>
                <w:sz w:val="24"/>
                <w:szCs w:val="24"/>
              </w:rPr>
              <w:t>/</w:t>
            </w:r>
            <w:r>
              <w:rPr>
                <w:rFonts w:ascii="仿宋_GB2312" w:eastAsia="仿宋_GB2312" w:hAnsi="仿宋_GB2312" w:cs="仿宋_GB2312" w:hint="eastAsia"/>
                <w:sz w:val="24"/>
                <w:szCs w:val="24"/>
              </w:rPr>
              <w:t>文献</w:t>
            </w:r>
            <w:r>
              <w:rPr>
                <w:rFonts w:ascii="仿宋_GB2312" w:eastAsia="仿宋_GB2312" w:hAnsi="仿宋_GB2312" w:cs="仿宋_GB2312"/>
                <w:sz w:val="24"/>
                <w:szCs w:val="24"/>
              </w:rPr>
              <w:t>/</w:t>
            </w:r>
            <w:r>
              <w:rPr>
                <w:rFonts w:ascii="仿宋_GB2312" w:eastAsia="仿宋_GB2312" w:hAnsi="仿宋_GB2312" w:cs="仿宋_GB2312" w:hint="eastAsia"/>
                <w:sz w:val="24"/>
                <w:szCs w:val="24"/>
              </w:rPr>
              <w:t>信息传播</w:t>
            </w:r>
            <w:r>
              <w:rPr>
                <w:rFonts w:ascii="仿宋_GB2312" w:eastAsia="仿宋_GB2312" w:hAnsi="仿宋_GB2312" w:cs="仿宋_GB2312"/>
                <w:sz w:val="24"/>
                <w:szCs w:val="24"/>
              </w:rPr>
              <w:t>/</w:t>
            </w:r>
            <w:r>
              <w:rPr>
                <w:rFonts w:ascii="仿宋_GB2312" w:eastAsia="仿宋_GB2312" w:hAnsi="仿宋_GB2312" w:cs="仿宋_GB2312" w:hint="eastAsia"/>
                <w:sz w:val="24"/>
                <w:szCs w:val="24"/>
              </w:rPr>
              <w:t>知识产权事务、会议</w:t>
            </w:r>
            <w:r>
              <w:rPr>
                <w:rFonts w:ascii="仿宋_GB2312" w:eastAsia="仿宋_GB2312" w:hAnsi="仿宋_GB2312" w:cs="仿宋_GB2312"/>
                <w:sz w:val="24"/>
                <w:szCs w:val="24"/>
              </w:rPr>
              <w:t>/</w:t>
            </w:r>
            <w:r>
              <w:rPr>
                <w:rFonts w:ascii="仿宋_GB2312" w:eastAsia="仿宋_GB2312" w:hAnsi="仿宋_GB2312" w:cs="仿宋_GB2312" w:hint="eastAsia"/>
                <w:sz w:val="24"/>
                <w:szCs w:val="24"/>
              </w:rPr>
              <w:t>差旅</w:t>
            </w:r>
            <w:r>
              <w:rPr>
                <w:rFonts w:ascii="仿宋_GB2312" w:eastAsia="仿宋_GB2312" w:hAnsi="仿宋_GB2312" w:cs="仿宋_GB2312"/>
                <w:sz w:val="24"/>
                <w:szCs w:val="24"/>
              </w:rPr>
              <w:t>/</w:t>
            </w:r>
            <w:r>
              <w:rPr>
                <w:rFonts w:ascii="仿宋_GB2312" w:eastAsia="仿宋_GB2312" w:hAnsi="仿宋_GB2312" w:cs="仿宋_GB2312" w:hint="eastAsia"/>
                <w:sz w:val="24"/>
                <w:szCs w:val="24"/>
              </w:rPr>
              <w:t>国际合作交流等费用，以及其他相关支出。</w:t>
            </w:r>
          </w:p>
        </w:tc>
      </w:tr>
      <w:tr w:rsidR="008C07C4">
        <w:trPr>
          <w:cantSplit/>
          <w:trHeight w:hRule="exact" w:val="1558"/>
          <w:jc w:val="center"/>
        </w:trPr>
        <w:tc>
          <w:tcPr>
            <w:tcW w:w="843" w:type="pct"/>
            <w:tcBorders>
              <w:top w:val="single" w:sz="8" w:space="0" w:color="auto"/>
              <w:left w:val="single" w:sz="8" w:space="0" w:color="auto"/>
              <w:bottom w:val="single" w:sz="8" w:space="0" w:color="auto"/>
              <w:right w:val="single" w:sz="8" w:space="0" w:color="auto"/>
            </w:tcBorders>
            <w:tcMar>
              <w:top w:w="0" w:type="dxa"/>
              <w:left w:w="30" w:type="dxa"/>
              <w:bottom w:w="0" w:type="dxa"/>
              <w:right w:w="30" w:type="dxa"/>
            </w:tcMar>
            <w:vAlign w:val="center"/>
          </w:tcPr>
          <w:p w:rsidR="008C07C4" w:rsidRDefault="00AE5813">
            <w:pPr>
              <w:widowControl/>
              <w:numPr>
                <w:ilvl w:val="0"/>
                <w:numId w:val="1"/>
              </w:numPr>
              <w:ind w:left="0"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劳务费</w:t>
            </w:r>
          </w:p>
        </w:tc>
        <w:tc>
          <w:tcPr>
            <w:tcW w:w="394" w:type="pct"/>
            <w:tcBorders>
              <w:top w:val="single" w:sz="8" w:space="0" w:color="auto"/>
              <w:left w:val="single" w:sz="8" w:space="0" w:color="auto"/>
              <w:bottom w:val="single" w:sz="8" w:space="0" w:color="auto"/>
              <w:right w:val="single" w:sz="8" w:space="0" w:color="auto"/>
            </w:tcBorders>
            <w:tcMar>
              <w:top w:w="0" w:type="dxa"/>
              <w:left w:w="30" w:type="dxa"/>
              <w:bottom w:w="0" w:type="dxa"/>
              <w:right w:w="30" w:type="dxa"/>
            </w:tcMar>
            <w:vAlign w:val="center"/>
          </w:tcPr>
          <w:p w:rsidR="008C07C4" w:rsidRDefault="008C07C4">
            <w:pPr>
              <w:widowControl/>
              <w:ind w:firstLineChars="0" w:firstLine="0"/>
              <w:jc w:val="center"/>
              <w:rPr>
                <w:rFonts w:ascii="仿宋_GB2312" w:eastAsia="仿宋_GB2312" w:hAnsi="仿宋_GB2312" w:cs="仿宋_GB2312"/>
                <w:sz w:val="24"/>
                <w:szCs w:val="24"/>
              </w:rPr>
            </w:pPr>
          </w:p>
        </w:tc>
        <w:tc>
          <w:tcPr>
            <w:tcW w:w="987" w:type="pct"/>
            <w:tcBorders>
              <w:top w:val="single" w:sz="8" w:space="0" w:color="auto"/>
              <w:left w:val="single" w:sz="8" w:space="0" w:color="auto"/>
              <w:bottom w:val="single" w:sz="8" w:space="0" w:color="auto"/>
              <w:right w:val="single" w:sz="4" w:space="0" w:color="auto"/>
            </w:tcBorders>
          </w:tcPr>
          <w:p w:rsidR="008C07C4" w:rsidRDefault="008C07C4">
            <w:pPr>
              <w:widowControl/>
              <w:ind w:firstLineChars="0" w:firstLine="0"/>
              <w:jc w:val="center"/>
              <w:rPr>
                <w:rFonts w:ascii="仿宋_GB2312" w:eastAsia="仿宋_GB2312" w:hAnsi="仿宋_GB2312" w:cs="仿宋_GB2312"/>
                <w:sz w:val="24"/>
                <w:szCs w:val="24"/>
              </w:rPr>
            </w:pPr>
          </w:p>
        </w:tc>
        <w:tc>
          <w:tcPr>
            <w:tcW w:w="2774" w:type="pct"/>
            <w:tcBorders>
              <w:top w:val="single" w:sz="8" w:space="0" w:color="auto"/>
              <w:left w:val="single" w:sz="4" w:space="0" w:color="auto"/>
              <w:bottom w:val="single" w:sz="8" w:space="0" w:color="auto"/>
              <w:right w:val="single" w:sz="8" w:space="0" w:color="auto"/>
            </w:tcBorders>
          </w:tcPr>
          <w:p w:rsidR="008C07C4" w:rsidRDefault="00AE5813">
            <w:pPr>
              <w:widowControl/>
              <w:ind w:firstLineChars="0" w:firstLine="0"/>
              <w:jc w:val="left"/>
              <w:rPr>
                <w:rFonts w:ascii="仿宋_GB2312" w:eastAsia="仿宋_GB2312" w:hAnsi="仿宋_GB2312" w:cs="仿宋_GB2312"/>
                <w:sz w:val="24"/>
                <w:szCs w:val="24"/>
              </w:rPr>
            </w:pPr>
            <w:r>
              <w:rPr>
                <w:rFonts w:ascii="仿宋_GB2312" w:eastAsia="仿宋_GB2312" w:hAnsi="仿宋_GB2312" w:cs="仿宋_GB2312" w:hint="eastAsia"/>
                <w:sz w:val="24"/>
                <w:szCs w:val="24"/>
              </w:rPr>
              <w:t>劳务费主要列支项目实施过程中支付给参与项目的研究生、博士后、访问学者和项目聘用的研究人员、科研辅助人员等的劳务性费用；以及支付给临时聘请的咨询专家的费用等。项目聘用人员的劳务费开支标准，参照当地科学研究和技术服务业从业人员平均工资水平，根据其在项目研究中承担的工作任务确定，其由单位缴纳的社会保险补助、住房公积金等可纳入劳务费科目列支。</w:t>
            </w:r>
          </w:p>
        </w:tc>
      </w:tr>
      <w:tr w:rsidR="008C07C4">
        <w:trPr>
          <w:cantSplit/>
          <w:trHeight w:hRule="exact" w:val="1899"/>
          <w:jc w:val="center"/>
        </w:trPr>
        <w:tc>
          <w:tcPr>
            <w:tcW w:w="843" w:type="pct"/>
            <w:tcBorders>
              <w:top w:val="single" w:sz="8" w:space="0" w:color="auto"/>
              <w:left w:val="single" w:sz="8" w:space="0" w:color="auto"/>
              <w:bottom w:val="single" w:sz="8" w:space="0" w:color="auto"/>
              <w:right w:val="single" w:sz="8" w:space="0" w:color="auto"/>
            </w:tcBorders>
            <w:tcMar>
              <w:top w:w="0" w:type="dxa"/>
              <w:left w:w="30" w:type="dxa"/>
              <w:bottom w:w="0" w:type="dxa"/>
              <w:right w:w="30" w:type="dxa"/>
            </w:tcMar>
            <w:vAlign w:val="center"/>
          </w:tcPr>
          <w:p w:rsidR="008C07C4" w:rsidRDefault="00AE5813">
            <w:pPr>
              <w:widowControl/>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lastRenderedPageBreak/>
              <w:t>（二）间接费用小计</w:t>
            </w:r>
          </w:p>
        </w:tc>
        <w:tc>
          <w:tcPr>
            <w:tcW w:w="394" w:type="pct"/>
            <w:tcBorders>
              <w:top w:val="single" w:sz="8" w:space="0" w:color="auto"/>
              <w:left w:val="single" w:sz="8" w:space="0" w:color="auto"/>
              <w:bottom w:val="single" w:sz="8" w:space="0" w:color="auto"/>
              <w:right w:val="single" w:sz="8" w:space="0" w:color="auto"/>
            </w:tcBorders>
            <w:tcMar>
              <w:top w:w="0" w:type="dxa"/>
              <w:left w:w="30" w:type="dxa"/>
              <w:bottom w:w="0" w:type="dxa"/>
              <w:right w:w="30" w:type="dxa"/>
            </w:tcMar>
            <w:vAlign w:val="center"/>
          </w:tcPr>
          <w:p w:rsidR="008C07C4" w:rsidRDefault="008C07C4">
            <w:pPr>
              <w:widowControl/>
              <w:ind w:firstLineChars="0" w:firstLine="0"/>
              <w:jc w:val="center"/>
              <w:rPr>
                <w:rFonts w:ascii="仿宋_GB2312" w:eastAsia="仿宋_GB2312" w:hAnsi="仿宋_GB2312" w:cs="仿宋_GB2312"/>
                <w:sz w:val="24"/>
                <w:szCs w:val="24"/>
              </w:rPr>
            </w:pPr>
          </w:p>
        </w:tc>
        <w:tc>
          <w:tcPr>
            <w:tcW w:w="987" w:type="pct"/>
            <w:tcBorders>
              <w:top w:val="single" w:sz="8" w:space="0" w:color="auto"/>
              <w:left w:val="single" w:sz="8" w:space="0" w:color="auto"/>
              <w:bottom w:val="single" w:sz="8" w:space="0" w:color="auto"/>
              <w:right w:val="single" w:sz="4" w:space="0" w:color="auto"/>
            </w:tcBorders>
          </w:tcPr>
          <w:p w:rsidR="008C07C4" w:rsidRDefault="008C07C4">
            <w:pPr>
              <w:widowControl/>
              <w:ind w:firstLineChars="0" w:firstLine="0"/>
              <w:jc w:val="center"/>
              <w:rPr>
                <w:rFonts w:ascii="仿宋_GB2312" w:eastAsia="仿宋_GB2312" w:hAnsi="仿宋_GB2312" w:cs="仿宋_GB2312"/>
                <w:sz w:val="24"/>
                <w:szCs w:val="24"/>
              </w:rPr>
            </w:pPr>
          </w:p>
        </w:tc>
        <w:tc>
          <w:tcPr>
            <w:tcW w:w="2774" w:type="pct"/>
            <w:tcBorders>
              <w:top w:val="single" w:sz="8" w:space="0" w:color="auto"/>
              <w:left w:val="single" w:sz="4" w:space="0" w:color="auto"/>
              <w:bottom w:val="single" w:sz="8" w:space="0" w:color="auto"/>
              <w:right w:val="single" w:sz="8" w:space="0" w:color="auto"/>
            </w:tcBorders>
          </w:tcPr>
          <w:p w:rsidR="008C07C4" w:rsidRDefault="00AE5813">
            <w:pPr>
              <w:widowControl/>
              <w:ind w:firstLineChars="0" w:firstLine="0"/>
              <w:jc w:val="left"/>
              <w:rPr>
                <w:rFonts w:ascii="仿宋_GB2312" w:eastAsia="仿宋_GB2312" w:hAnsi="仿宋_GB2312" w:cs="仿宋_GB2312"/>
                <w:sz w:val="24"/>
                <w:szCs w:val="24"/>
              </w:rPr>
            </w:pPr>
            <w:r>
              <w:rPr>
                <w:rFonts w:ascii="仿宋_GB2312" w:eastAsia="仿宋_GB2312" w:hAnsi="仿宋_GB2312" w:cs="仿宋_GB2312" w:hint="eastAsia"/>
                <w:sz w:val="24"/>
                <w:szCs w:val="24"/>
              </w:rPr>
              <w:t>间接费用是指承担单位在组织实施项目过程中发生的无法在直接费用中列支的相关费用。主要包括：承担单位为项目研究提供的房屋占用，日常水、电、气、暖等消耗，有关管理费用的补助支出，以及激励科研人员的绩效支出等。</w:t>
            </w:r>
          </w:p>
          <w:p w:rsidR="008C07C4" w:rsidRDefault="00AE5813">
            <w:pPr>
              <w:widowControl/>
              <w:ind w:firstLineChars="0" w:firstLine="0"/>
              <w:jc w:val="left"/>
              <w:rPr>
                <w:rFonts w:ascii="仿宋_GB2312" w:eastAsia="仿宋_GB2312" w:hAnsi="仿宋_GB2312" w:cs="仿宋_GB2312"/>
                <w:sz w:val="24"/>
                <w:szCs w:val="24"/>
              </w:rPr>
            </w:pPr>
            <w:r>
              <w:rPr>
                <w:rFonts w:ascii="仿宋_GB2312" w:eastAsia="仿宋_GB2312" w:hAnsi="仿宋_GB2312" w:cs="仿宋_GB2312" w:hint="eastAsia"/>
                <w:sz w:val="24"/>
                <w:szCs w:val="24"/>
              </w:rPr>
              <w:t>间接费用按照直接费用扣除设备购置费后的一定比例核定，</w:t>
            </w:r>
            <w:r>
              <w:rPr>
                <w:rFonts w:ascii="仿宋_GB2312" w:eastAsia="仿宋_GB2312" w:hAnsi="仿宋_GB2312" w:cs="仿宋_GB2312"/>
                <w:sz w:val="24"/>
                <w:szCs w:val="24"/>
              </w:rPr>
              <w:t>500</w:t>
            </w:r>
            <w:r>
              <w:rPr>
                <w:rFonts w:ascii="仿宋_GB2312" w:eastAsia="仿宋_GB2312" w:hAnsi="仿宋_GB2312" w:cs="仿宋_GB2312" w:hint="eastAsia"/>
                <w:sz w:val="24"/>
                <w:szCs w:val="24"/>
              </w:rPr>
              <w:t>万元（包括</w:t>
            </w:r>
            <w:r>
              <w:rPr>
                <w:rFonts w:ascii="仿宋_GB2312" w:eastAsia="仿宋_GB2312" w:hAnsi="仿宋_GB2312" w:cs="仿宋_GB2312"/>
                <w:sz w:val="24"/>
                <w:szCs w:val="24"/>
              </w:rPr>
              <w:t>500</w:t>
            </w:r>
            <w:r>
              <w:rPr>
                <w:rFonts w:ascii="仿宋_GB2312" w:eastAsia="仿宋_GB2312" w:hAnsi="仿宋_GB2312" w:cs="仿宋_GB2312" w:hint="eastAsia"/>
                <w:sz w:val="24"/>
                <w:szCs w:val="24"/>
              </w:rPr>
              <w:t>万元）以下部分不超过</w:t>
            </w:r>
            <w:r>
              <w:rPr>
                <w:rFonts w:ascii="仿宋_GB2312" w:eastAsia="仿宋_GB2312" w:hAnsi="仿宋_GB2312" w:cs="仿宋_GB2312"/>
                <w:sz w:val="24"/>
                <w:szCs w:val="24"/>
              </w:rPr>
              <w:t>30%</w:t>
            </w:r>
            <w:r>
              <w:rPr>
                <w:rFonts w:ascii="仿宋_GB2312" w:eastAsia="仿宋_GB2312" w:hAnsi="仿宋_GB2312" w:cs="仿宋_GB2312" w:hint="eastAsia"/>
                <w:sz w:val="24"/>
                <w:szCs w:val="24"/>
              </w:rPr>
              <w:t>，</w:t>
            </w:r>
            <w:r>
              <w:rPr>
                <w:rFonts w:ascii="仿宋_GB2312" w:eastAsia="仿宋_GB2312" w:hAnsi="仿宋_GB2312" w:cs="仿宋_GB2312"/>
                <w:sz w:val="24"/>
                <w:szCs w:val="24"/>
              </w:rPr>
              <w:t>500</w:t>
            </w:r>
            <w:r>
              <w:rPr>
                <w:rFonts w:ascii="仿宋_GB2312" w:eastAsia="仿宋_GB2312" w:hAnsi="仿宋_GB2312" w:cs="仿宋_GB2312" w:hint="eastAsia"/>
                <w:sz w:val="24"/>
                <w:szCs w:val="24"/>
              </w:rPr>
              <w:t>万元至</w:t>
            </w:r>
            <w:r>
              <w:rPr>
                <w:rFonts w:ascii="仿宋_GB2312" w:eastAsia="仿宋_GB2312" w:hAnsi="仿宋_GB2312" w:cs="仿宋_GB2312"/>
                <w:sz w:val="24"/>
                <w:szCs w:val="24"/>
              </w:rPr>
              <w:t>1000</w:t>
            </w:r>
            <w:r>
              <w:rPr>
                <w:rFonts w:ascii="仿宋_GB2312" w:eastAsia="仿宋_GB2312" w:hAnsi="仿宋_GB2312" w:cs="仿宋_GB2312" w:hint="eastAsia"/>
                <w:sz w:val="24"/>
                <w:szCs w:val="24"/>
              </w:rPr>
              <w:t>万元（包括</w:t>
            </w:r>
            <w:r>
              <w:rPr>
                <w:rFonts w:ascii="仿宋_GB2312" w:eastAsia="仿宋_GB2312" w:hAnsi="仿宋_GB2312" w:cs="仿宋_GB2312"/>
                <w:sz w:val="24"/>
                <w:szCs w:val="24"/>
              </w:rPr>
              <w:t>1000</w:t>
            </w:r>
            <w:r>
              <w:rPr>
                <w:rFonts w:ascii="仿宋_GB2312" w:eastAsia="仿宋_GB2312" w:hAnsi="仿宋_GB2312" w:cs="仿宋_GB2312" w:hint="eastAsia"/>
                <w:sz w:val="24"/>
                <w:szCs w:val="24"/>
              </w:rPr>
              <w:t>万元）部分不超过</w:t>
            </w:r>
            <w:r>
              <w:rPr>
                <w:rFonts w:ascii="仿宋_GB2312" w:eastAsia="仿宋_GB2312" w:hAnsi="仿宋_GB2312" w:cs="仿宋_GB2312"/>
                <w:sz w:val="24"/>
                <w:szCs w:val="24"/>
              </w:rPr>
              <w:t>25%</w:t>
            </w:r>
            <w:r>
              <w:rPr>
                <w:rFonts w:ascii="仿宋_GB2312" w:eastAsia="仿宋_GB2312" w:hAnsi="仿宋_GB2312" w:cs="仿宋_GB2312" w:hint="eastAsia"/>
                <w:sz w:val="24"/>
                <w:szCs w:val="24"/>
              </w:rPr>
              <w:t>，</w:t>
            </w:r>
            <w:r>
              <w:rPr>
                <w:rFonts w:ascii="仿宋_GB2312" w:eastAsia="仿宋_GB2312" w:hAnsi="仿宋_GB2312" w:cs="仿宋_GB2312"/>
                <w:sz w:val="24"/>
                <w:szCs w:val="24"/>
              </w:rPr>
              <w:t>1000</w:t>
            </w:r>
            <w:r>
              <w:rPr>
                <w:rFonts w:ascii="仿宋_GB2312" w:eastAsia="仿宋_GB2312" w:hAnsi="仿宋_GB2312" w:cs="仿宋_GB2312" w:hint="eastAsia"/>
                <w:sz w:val="24"/>
                <w:szCs w:val="24"/>
              </w:rPr>
              <w:t>万元以上部分不超过</w:t>
            </w:r>
            <w:r>
              <w:rPr>
                <w:rFonts w:ascii="仿宋_GB2312" w:eastAsia="仿宋_GB2312" w:hAnsi="仿宋_GB2312" w:cs="仿宋_GB2312"/>
                <w:sz w:val="24"/>
                <w:szCs w:val="24"/>
              </w:rPr>
              <w:t>20%</w:t>
            </w:r>
            <w:r>
              <w:rPr>
                <w:rFonts w:ascii="仿宋_GB2312" w:eastAsia="仿宋_GB2312" w:hAnsi="仿宋_GB2312" w:cs="仿宋_GB2312" w:hint="eastAsia"/>
                <w:sz w:val="24"/>
                <w:szCs w:val="24"/>
              </w:rPr>
              <w:t>。</w:t>
            </w:r>
          </w:p>
        </w:tc>
      </w:tr>
    </w:tbl>
    <w:p w:rsidR="008C07C4" w:rsidRDefault="008C07C4">
      <w:pPr>
        <w:spacing w:line="360" w:lineRule="auto"/>
        <w:ind w:firstLine="643"/>
        <w:rPr>
          <w:rFonts w:ascii="宋体"/>
          <w:b/>
          <w:color w:val="000000"/>
        </w:rPr>
        <w:sectPr w:rsidR="008C07C4">
          <w:pgSz w:w="16838" w:h="11906" w:orient="landscape"/>
          <w:pgMar w:top="1800" w:right="1440" w:bottom="1418" w:left="1440" w:header="851" w:footer="992" w:gutter="0"/>
          <w:pgNumType w:fmt="numberInDash"/>
          <w:cols w:space="720"/>
          <w:docGrid w:type="lines" w:linePitch="312"/>
        </w:sectPr>
      </w:pPr>
    </w:p>
    <w:p w:rsidR="008C07C4" w:rsidRDefault="00AE5813">
      <w:pPr>
        <w:ind w:firstLine="560"/>
        <w:rPr>
          <w:rFonts w:ascii="黑体" w:eastAsia="黑体"/>
          <w:sz w:val="28"/>
          <w:szCs w:val="28"/>
          <w:lang w:val="zh-CN"/>
        </w:rPr>
      </w:pPr>
      <w:r>
        <w:rPr>
          <w:rFonts w:ascii="黑体" w:eastAsia="黑体" w:hint="eastAsia"/>
          <w:sz w:val="28"/>
          <w:szCs w:val="28"/>
        </w:rPr>
        <w:lastRenderedPageBreak/>
        <w:t>十四、</w:t>
      </w:r>
      <w:r>
        <w:rPr>
          <w:rFonts w:ascii="黑体" w:eastAsia="黑体" w:hint="eastAsia"/>
          <w:sz w:val="28"/>
          <w:szCs w:val="28"/>
          <w:lang w:val="zh-CN"/>
        </w:rPr>
        <w:t>科技伦理审查</w:t>
      </w:r>
    </w:p>
    <w:tbl>
      <w:tblPr>
        <w:tblW w:w="9600" w:type="dxa"/>
        <w:tblInd w:w="-3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94"/>
        <w:gridCol w:w="3589"/>
        <w:gridCol w:w="3817"/>
      </w:tblGrid>
      <w:tr w:rsidR="008C07C4">
        <w:trPr>
          <w:trHeight w:hRule="exact" w:val="517"/>
        </w:trPr>
        <w:tc>
          <w:tcPr>
            <w:tcW w:w="2194" w:type="dxa"/>
            <w:vAlign w:val="center"/>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科技伦理审查</w:t>
            </w:r>
          </w:p>
        </w:tc>
        <w:tc>
          <w:tcPr>
            <w:tcW w:w="3589" w:type="dxa"/>
            <w:vAlign w:val="center"/>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□项目须进行科技伦理审查</w:t>
            </w:r>
          </w:p>
        </w:tc>
        <w:tc>
          <w:tcPr>
            <w:tcW w:w="3817" w:type="dxa"/>
            <w:vAlign w:val="center"/>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sym w:font="Wingdings 2" w:char="00A3"/>
            </w:r>
            <w:r>
              <w:rPr>
                <w:rFonts w:ascii="仿宋_GB2312" w:eastAsia="仿宋_GB2312" w:hAnsi="仿宋_GB2312" w:cs="仿宋_GB2312" w:hint="eastAsia"/>
                <w:sz w:val="24"/>
                <w:szCs w:val="24"/>
              </w:rPr>
              <w:t>项目不须进行科技伦理审查</w:t>
            </w:r>
          </w:p>
        </w:tc>
      </w:tr>
      <w:tr w:rsidR="008C07C4">
        <w:trPr>
          <w:trHeight w:hRule="exact" w:val="542"/>
        </w:trPr>
        <w:tc>
          <w:tcPr>
            <w:tcW w:w="2194" w:type="dxa"/>
            <w:vAlign w:val="center"/>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科技伦理专家复核</w:t>
            </w:r>
          </w:p>
        </w:tc>
        <w:tc>
          <w:tcPr>
            <w:tcW w:w="3589" w:type="dxa"/>
            <w:vAlign w:val="center"/>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sym w:font="Wingdings 2" w:char="00A3"/>
            </w:r>
            <w:r>
              <w:rPr>
                <w:rFonts w:ascii="仿宋_GB2312" w:eastAsia="仿宋_GB2312" w:hAnsi="仿宋_GB2312" w:cs="仿宋_GB2312" w:hint="eastAsia"/>
                <w:sz w:val="24"/>
                <w:szCs w:val="24"/>
              </w:rPr>
              <w:t>项目须进行科技伦理专家复核</w:t>
            </w:r>
          </w:p>
        </w:tc>
        <w:tc>
          <w:tcPr>
            <w:tcW w:w="3817" w:type="dxa"/>
            <w:vAlign w:val="center"/>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sym w:font="Wingdings 2" w:char="00A3"/>
            </w:r>
            <w:r>
              <w:rPr>
                <w:rFonts w:ascii="仿宋_GB2312" w:eastAsia="仿宋_GB2312" w:hAnsi="仿宋_GB2312" w:cs="仿宋_GB2312" w:hint="eastAsia"/>
                <w:sz w:val="24"/>
                <w:szCs w:val="24"/>
              </w:rPr>
              <w:t>项目不须进行科技伦理专家复核</w:t>
            </w:r>
          </w:p>
        </w:tc>
      </w:tr>
      <w:tr w:rsidR="008C07C4">
        <w:trPr>
          <w:trHeight w:hRule="exact" w:val="796"/>
        </w:trPr>
        <w:tc>
          <w:tcPr>
            <w:tcW w:w="9600" w:type="dxa"/>
            <w:gridSpan w:val="3"/>
            <w:vAlign w:val="center"/>
          </w:tcPr>
          <w:p w:rsidR="008C07C4" w:rsidRDefault="00AE5813">
            <w:pPr>
              <w:ind w:firstLine="480"/>
              <w:rPr>
                <w:rFonts w:ascii="仿宋_GB2312" w:eastAsia="仿宋_GB2312" w:hAnsi="仿宋_GB2312" w:cs="仿宋_GB2312"/>
              </w:rPr>
            </w:pPr>
            <w:r>
              <w:rPr>
                <w:rFonts w:ascii="仿宋_GB2312" w:eastAsia="仿宋_GB2312" w:hAnsi="仿宋_GB2312" w:cs="仿宋_GB2312" w:hint="eastAsia"/>
                <w:sz w:val="24"/>
                <w:szCs w:val="24"/>
              </w:rPr>
              <w:t>说明：科技伦理审查按照《关于加强科技伦理治理的意见》（中办发〔2022〕19号）、《科技伦理审查办法（试行）》（国科发监〔2023〕167号）等规定执行。</w:t>
            </w:r>
          </w:p>
        </w:tc>
      </w:tr>
    </w:tbl>
    <w:p w:rsidR="008C07C4" w:rsidRDefault="00AE5813">
      <w:pPr>
        <w:ind w:firstLine="560"/>
        <w:rPr>
          <w:rFonts w:ascii="黑体" w:eastAsia="黑体"/>
          <w:sz w:val="28"/>
          <w:szCs w:val="28"/>
        </w:rPr>
      </w:pPr>
      <w:r>
        <w:rPr>
          <w:rFonts w:ascii="黑体" w:eastAsia="黑体" w:hint="eastAsia"/>
          <w:sz w:val="28"/>
          <w:szCs w:val="28"/>
        </w:rPr>
        <w:t>十五、单位意见</w:t>
      </w:r>
    </w:p>
    <w:tbl>
      <w:tblPr>
        <w:tblW w:w="9590" w:type="dxa"/>
        <w:tblInd w:w="-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89"/>
        <w:gridCol w:w="7101"/>
      </w:tblGrid>
      <w:tr w:rsidR="008C07C4">
        <w:trPr>
          <w:trHeight w:val="354"/>
        </w:trPr>
        <w:tc>
          <w:tcPr>
            <w:tcW w:w="2489" w:type="dxa"/>
          </w:tcPr>
          <w:p w:rsidR="008C07C4" w:rsidRDefault="00AE5813">
            <w:pPr>
              <w:ind w:firstLine="480"/>
              <w:rPr>
                <w:rFonts w:ascii="仿宋_GB2312" w:eastAsia="仿宋_GB2312" w:hAnsi="仿宋_GB2312" w:cs="仿宋_GB2312"/>
                <w:sz w:val="24"/>
                <w:szCs w:val="24"/>
              </w:rPr>
            </w:pPr>
            <w:r>
              <w:rPr>
                <w:rFonts w:ascii="仿宋_GB2312" w:eastAsia="仿宋_GB2312" w:hAnsi="仿宋_GB2312" w:cs="仿宋_GB2312" w:hint="eastAsia"/>
                <w:sz w:val="24"/>
                <w:szCs w:val="24"/>
              </w:rPr>
              <w:t>项目名称</w:t>
            </w:r>
          </w:p>
        </w:tc>
        <w:tc>
          <w:tcPr>
            <w:tcW w:w="7101" w:type="dxa"/>
          </w:tcPr>
          <w:p w:rsidR="008C07C4" w:rsidRDefault="008C07C4">
            <w:pPr>
              <w:ind w:firstLine="480"/>
              <w:rPr>
                <w:rFonts w:ascii="仿宋_GB2312" w:eastAsia="仿宋_GB2312" w:hAnsi="仿宋_GB2312" w:cs="仿宋_GB2312"/>
                <w:sz w:val="24"/>
                <w:szCs w:val="24"/>
              </w:rPr>
            </w:pPr>
          </w:p>
        </w:tc>
      </w:tr>
      <w:tr w:rsidR="008C07C4">
        <w:trPr>
          <w:trHeight w:val="1764"/>
        </w:trPr>
        <w:tc>
          <w:tcPr>
            <w:tcW w:w="9590" w:type="dxa"/>
            <w:gridSpan w:val="2"/>
          </w:tcPr>
          <w:p w:rsidR="008C07C4" w:rsidRDefault="00AE5813">
            <w:pPr>
              <w:ind w:firstLine="480"/>
              <w:rPr>
                <w:rFonts w:ascii="仿宋_GB2312" w:eastAsia="仿宋_GB2312" w:hAnsi="仿宋_GB2312" w:cs="仿宋_GB2312"/>
                <w:sz w:val="24"/>
                <w:szCs w:val="24"/>
              </w:rPr>
            </w:pPr>
            <w:r>
              <w:rPr>
                <w:rFonts w:ascii="仿宋_GB2312" w:eastAsia="仿宋_GB2312" w:hAnsi="仿宋_GB2312" w:cs="仿宋_GB2312" w:hint="eastAsia"/>
                <w:sz w:val="24"/>
                <w:szCs w:val="24"/>
              </w:rPr>
              <w:t>申报单位意见</w:t>
            </w:r>
          </w:p>
          <w:p w:rsidR="008C07C4" w:rsidRDefault="008C07C4">
            <w:pPr>
              <w:ind w:firstLine="480"/>
              <w:rPr>
                <w:rFonts w:ascii="仿宋_GB2312" w:eastAsia="仿宋_GB2312" w:hAnsi="仿宋_GB2312" w:cs="仿宋_GB2312"/>
                <w:sz w:val="24"/>
                <w:szCs w:val="24"/>
              </w:rPr>
            </w:pPr>
          </w:p>
          <w:p w:rsidR="008C07C4" w:rsidRDefault="008C07C4">
            <w:pPr>
              <w:ind w:firstLine="480"/>
              <w:rPr>
                <w:rFonts w:ascii="仿宋_GB2312" w:eastAsia="仿宋_GB2312" w:hAnsi="仿宋_GB2312" w:cs="仿宋_GB2312"/>
                <w:sz w:val="24"/>
                <w:szCs w:val="24"/>
              </w:rPr>
            </w:pPr>
          </w:p>
          <w:p w:rsidR="008C07C4" w:rsidRDefault="008C07C4">
            <w:pPr>
              <w:ind w:firstLine="480"/>
              <w:rPr>
                <w:rFonts w:ascii="仿宋_GB2312" w:eastAsia="仿宋_GB2312" w:hAnsi="仿宋_GB2312" w:cs="仿宋_GB2312"/>
                <w:sz w:val="24"/>
                <w:szCs w:val="24"/>
              </w:rPr>
            </w:pPr>
          </w:p>
          <w:p w:rsidR="008C07C4" w:rsidRDefault="00AE5813">
            <w:pPr>
              <w:ind w:firstLine="480"/>
              <w:rPr>
                <w:rFonts w:ascii="仿宋_GB2312" w:eastAsia="仿宋_GB2312" w:hAnsi="仿宋_GB2312" w:cs="仿宋_GB2312"/>
                <w:sz w:val="24"/>
                <w:szCs w:val="24"/>
              </w:rPr>
            </w:pPr>
            <w:r>
              <w:rPr>
                <w:rFonts w:ascii="仿宋_GB2312" w:eastAsia="仿宋_GB2312" w:hAnsi="仿宋_GB2312" w:cs="仿宋_GB2312" w:hint="eastAsia"/>
                <w:sz w:val="24"/>
                <w:szCs w:val="24"/>
              </w:rPr>
              <w:t xml:space="preserve">法人代表（签字或盖章）：     　　　　　       </w:t>
            </w:r>
          </w:p>
          <w:p w:rsidR="008C07C4" w:rsidRDefault="00AE5813">
            <w:pPr>
              <w:ind w:firstLine="480"/>
              <w:rPr>
                <w:rFonts w:ascii="仿宋_GB2312" w:eastAsia="仿宋_GB2312" w:hAnsi="仿宋_GB2312" w:cs="仿宋_GB2312"/>
                <w:sz w:val="24"/>
                <w:szCs w:val="24"/>
              </w:rPr>
            </w:pPr>
            <w:r>
              <w:rPr>
                <w:rFonts w:ascii="仿宋_GB2312" w:eastAsia="仿宋_GB2312" w:hAnsi="仿宋_GB2312" w:cs="仿宋_GB2312" w:hint="eastAsia"/>
                <w:sz w:val="24"/>
                <w:szCs w:val="24"/>
              </w:rPr>
              <w:t xml:space="preserve">                    （单位盖章） </w:t>
            </w:r>
          </w:p>
          <w:p w:rsidR="008C07C4" w:rsidRDefault="00AE5813">
            <w:pPr>
              <w:ind w:firstLine="480"/>
              <w:rPr>
                <w:rFonts w:ascii="仿宋_GB2312" w:eastAsia="仿宋_GB2312" w:hAnsi="仿宋_GB2312" w:cs="仿宋_GB2312"/>
                <w:sz w:val="24"/>
                <w:szCs w:val="24"/>
              </w:rPr>
            </w:pPr>
            <w:r>
              <w:rPr>
                <w:rFonts w:ascii="仿宋_GB2312" w:eastAsia="仿宋_GB2312" w:hAnsi="仿宋_GB2312" w:cs="仿宋_GB2312" w:hint="eastAsia"/>
                <w:sz w:val="24"/>
                <w:szCs w:val="24"/>
              </w:rPr>
              <w:t xml:space="preserve">                     　　　　　                   年  月  日</w:t>
            </w:r>
          </w:p>
        </w:tc>
      </w:tr>
    </w:tbl>
    <w:p w:rsidR="008C07C4" w:rsidRDefault="00AE5813">
      <w:pPr>
        <w:ind w:firstLine="560"/>
        <w:rPr>
          <w:rFonts w:ascii="黑体" w:eastAsia="黑体"/>
          <w:sz w:val="28"/>
          <w:szCs w:val="28"/>
        </w:rPr>
      </w:pPr>
      <w:r>
        <w:rPr>
          <w:rFonts w:ascii="黑体" w:eastAsia="黑体" w:hint="eastAsia"/>
          <w:sz w:val="28"/>
          <w:szCs w:val="28"/>
        </w:rPr>
        <w:t>十六、相关附件</w:t>
      </w:r>
    </w:p>
    <w:p w:rsidR="008C07C4" w:rsidRDefault="00AE5813">
      <w:pPr>
        <w:ind w:firstLine="480"/>
        <w:rPr>
          <w:rFonts w:ascii="仿宋_GB2312" w:eastAsia="仿宋_GB2312" w:hAnsi="仿宋_GB2312" w:cs="仿宋_GB2312"/>
          <w:sz w:val="24"/>
          <w:szCs w:val="24"/>
        </w:rPr>
      </w:pPr>
      <w:r>
        <w:rPr>
          <w:rFonts w:ascii="仿宋_GB2312" w:eastAsia="仿宋_GB2312" w:hAnsi="仿宋_GB2312" w:cs="仿宋_GB2312" w:hint="eastAsia"/>
          <w:sz w:val="24"/>
          <w:szCs w:val="24"/>
        </w:rPr>
        <w:t>在本部分，请附上实施方案所需的相关材料。</w:t>
      </w:r>
    </w:p>
    <w:p w:rsidR="008C07C4" w:rsidRDefault="00AE5813">
      <w:pPr>
        <w:ind w:firstLine="480"/>
        <w:rPr>
          <w:rFonts w:ascii="仿宋_GB2312" w:eastAsia="仿宋_GB2312" w:hAnsi="仿宋_GB2312" w:cs="仿宋_GB2312"/>
          <w:sz w:val="24"/>
          <w:szCs w:val="24"/>
        </w:rPr>
      </w:pPr>
      <w:r>
        <w:rPr>
          <w:rFonts w:ascii="仿宋_GB2312" w:eastAsia="仿宋_GB2312" w:hAnsi="仿宋_GB2312" w:cs="仿宋_GB2312" w:hint="eastAsia"/>
          <w:sz w:val="24"/>
          <w:szCs w:val="24"/>
        </w:rPr>
        <w:t>1.申报单位科研诚信承诺书</w:t>
      </w:r>
    </w:p>
    <w:p w:rsidR="008C07C4" w:rsidRDefault="00AE5813">
      <w:pPr>
        <w:ind w:firstLine="480"/>
        <w:rPr>
          <w:rFonts w:ascii="仿宋_GB2312" w:eastAsia="仿宋_GB2312" w:hAnsi="仿宋_GB2312" w:cs="仿宋_GB2312"/>
          <w:sz w:val="24"/>
          <w:szCs w:val="24"/>
        </w:rPr>
      </w:pPr>
      <w:r>
        <w:rPr>
          <w:rFonts w:ascii="仿宋_GB2312" w:eastAsia="仿宋_GB2312" w:hAnsi="仿宋_GB2312" w:cs="仿宋_GB2312" w:hint="eastAsia"/>
          <w:sz w:val="24"/>
          <w:szCs w:val="24"/>
        </w:rPr>
        <w:t>2.申报人科研诚信承诺书</w:t>
      </w:r>
    </w:p>
    <w:p w:rsidR="008C07C4" w:rsidRDefault="00AE5813">
      <w:pPr>
        <w:ind w:firstLine="480"/>
        <w:rPr>
          <w:rFonts w:ascii="仿宋_GB2312" w:eastAsia="仿宋_GB2312" w:hAnsi="仿宋_GB2312" w:cs="仿宋_GB2312"/>
          <w:sz w:val="24"/>
          <w:szCs w:val="24"/>
        </w:rPr>
      </w:pPr>
      <w:r>
        <w:rPr>
          <w:rFonts w:ascii="仿宋_GB2312" w:eastAsia="仿宋_GB2312" w:hAnsi="仿宋_GB2312" w:cs="仿宋_GB2312" w:hint="eastAsia"/>
          <w:color w:val="000000"/>
          <w:sz w:val="24"/>
          <w:szCs w:val="24"/>
        </w:rPr>
        <w:t>3.企业牵头申报，需提供近3年（</w:t>
      </w:r>
      <w:r>
        <w:rPr>
          <w:rFonts w:ascii="仿宋_GB2312" w:eastAsia="仿宋_GB2312" w:hAnsi="仿宋_GB2312" w:cs="仿宋_GB2312" w:hint="eastAsia"/>
          <w:sz w:val="24"/>
          <w:szCs w:val="24"/>
        </w:rPr>
        <w:t>2023年、2024年、2025年）报送税务局的企业年度财务报表（包括资产负债表、利润表或业务活动表、现金流量表、包括提供报送税务部门研发费用加计扣除优惠明细表）</w:t>
      </w:r>
    </w:p>
    <w:p w:rsidR="008C07C4" w:rsidRDefault="00AE5813">
      <w:pPr>
        <w:ind w:firstLine="480"/>
        <w:rPr>
          <w:rFonts w:ascii="仿宋_GB2312" w:eastAsia="仿宋_GB2312" w:hAnsi="仿宋_GB2312" w:cs="仿宋_GB2312"/>
          <w:sz w:val="24"/>
          <w:szCs w:val="24"/>
        </w:rPr>
      </w:pPr>
      <w:r>
        <w:rPr>
          <w:rFonts w:ascii="仿宋_GB2312" w:eastAsia="仿宋_GB2312" w:hAnsi="仿宋_GB2312" w:cs="仿宋_GB2312" w:hint="eastAsia"/>
          <w:color w:val="000000"/>
          <w:sz w:val="24"/>
          <w:szCs w:val="24"/>
        </w:rPr>
        <w:t>4.多家单位</w:t>
      </w:r>
      <w:r>
        <w:rPr>
          <w:rFonts w:ascii="仿宋_GB2312" w:eastAsia="仿宋_GB2312" w:hAnsi="仿宋_GB2312" w:cs="仿宋_GB2312" w:hint="eastAsia"/>
          <w:sz w:val="24"/>
          <w:szCs w:val="24"/>
        </w:rPr>
        <w:t>联合申报的必</w:t>
      </w:r>
      <w:r>
        <w:rPr>
          <w:rFonts w:ascii="仿宋_GB2312" w:eastAsia="仿宋_GB2312" w:hAnsi="仿宋_GB2312" w:cs="仿宋_GB2312" w:hint="eastAsia"/>
          <w:color w:val="000000"/>
          <w:sz w:val="24"/>
          <w:szCs w:val="24"/>
        </w:rPr>
        <w:t>须提供牵头单位与所有参与单位签署的联合申报协议（协议中应包含</w:t>
      </w:r>
      <w:r>
        <w:rPr>
          <w:rFonts w:ascii="仿宋_GB2312" w:eastAsia="仿宋_GB2312" w:hAnsi="仿宋_GB2312" w:cs="仿宋_GB2312" w:hint="eastAsia"/>
          <w:sz w:val="24"/>
          <w:szCs w:val="24"/>
        </w:rPr>
        <w:t>项目名称、课题设置、专项经费分配、知识产权归属、项目经费筹集与使用等内容，协议经单位盖章、项目及所有课题负责人签字有效）</w:t>
      </w:r>
    </w:p>
    <w:p w:rsidR="008C07C4" w:rsidRDefault="00AE5813">
      <w:pPr>
        <w:ind w:firstLine="480"/>
        <w:rPr>
          <w:rFonts w:ascii="仿宋_GB2312" w:eastAsia="仿宋_GB2312" w:hAnsi="仿宋_GB2312" w:cs="仿宋_GB2312"/>
          <w:sz w:val="24"/>
          <w:szCs w:val="24"/>
        </w:rPr>
      </w:pPr>
      <w:r>
        <w:rPr>
          <w:rFonts w:ascii="仿宋_GB2312" w:eastAsia="仿宋_GB2312" w:hAnsi="仿宋_GB2312" w:cs="仿宋_GB2312" w:hint="eastAsia"/>
          <w:sz w:val="24"/>
          <w:szCs w:val="24"/>
        </w:rPr>
        <w:t>5.其他来源资金承诺书</w:t>
      </w:r>
    </w:p>
    <w:p w:rsidR="008C07C4" w:rsidRDefault="00AE5813">
      <w:pPr>
        <w:ind w:firstLine="480"/>
        <w:rPr>
          <w:rFonts w:ascii="仿宋_GB2312" w:eastAsia="仿宋_GB2312" w:hAnsi="仿宋_GB2312" w:cs="仿宋_GB2312"/>
          <w:sz w:val="24"/>
          <w:szCs w:val="24"/>
        </w:rPr>
      </w:pPr>
      <w:r>
        <w:rPr>
          <w:rFonts w:ascii="仿宋_GB2312" w:eastAsia="仿宋_GB2312" w:hAnsi="仿宋_GB2312" w:cs="仿宋_GB2312" w:hint="eastAsia"/>
          <w:sz w:val="24"/>
          <w:szCs w:val="24"/>
        </w:rPr>
        <w:t>6.与项目相关的其他证明材料或文件（选择提供）</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9"/>
        <w:gridCol w:w="5806"/>
        <w:gridCol w:w="1184"/>
      </w:tblGrid>
      <w:tr w:rsidR="008C07C4">
        <w:trPr>
          <w:trHeight w:val="402"/>
          <w:jc w:val="center"/>
        </w:trPr>
        <w:tc>
          <w:tcPr>
            <w:tcW w:w="1419" w:type="dxa"/>
            <w:vAlign w:val="center"/>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序号</w:t>
            </w:r>
          </w:p>
        </w:tc>
        <w:tc>
          <w:tcPr>
            <w:tcW w:w="5806" w:type="dxa"/>
            <w:vAlign w:val="center"/>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附件名称</w:t>
            </w:r>
          </w:p>
        </w:tc>
        <w:tc>
          <w:tcPr>
            <w:tcW w:w="1184" w:type="dxa"/>
            <w:vAlign w:val="center"/>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数量</w:t>
            </w:r>
          </w:p>
        </w:tc>
      </w:tr>
      <w:tr w:rsidR="008C07C4">
        <w:trPr>
          <w:trHeight w:val="402"/>
          <w:jc w:val="center"/>
        </w:trPr>
        <w:tc>
          <w:tcPr>
            <w:tcW w:w="1419" w:type="dxa"/>
            <w:vAlign w:val="center"/>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1</w:t>
            </w:r>
          </w:p>
        </w:tc>
        <w:tc>
          <w:tcPr>
            <w:tcW w:w="5806" w:type="dxa"/>
            <w:vAlign w:val="center"/>
          </w:tcPr>
          <w:p w:rsidR="008C07C4" w:rsidRDefault="008C07C4">
            <w:pPr>
              <w:ind w:firstLineChars="0" w:firstLine="0"/>
              <w:jc w:val="center"/>
              <w:rPr>
                <w:rFonts w:ascii="仿宋_GB2312" w:eastAsia="仿宋_GB2312" w:hAnsi="仿宋_GB2312" w:cs="仿宋_GB2312"/>
                <w:sz w:val="24"/>
                <w:szCs w:val="24"/>
              </w:rPr>
            </w:pPr>
          </w:p>
        </w:tc>
        <w:tc>
          <w:tcPr>
            <w:tcW w:w="1184" w:type="dxa"/>
            <w:vAlign w:val="center"/>
          </w:tcPr>
          <w:p w:rsidR="008C07C4" w:rsidRDefault="008C07C4">
            <w:pPr>
              <w:ind w:firstLineChars="0" w:firstLine="0"/>
              <w:jc w:val="center"/>
              <w:rPr>
                <w:rFonts w:ascii="仿宋_GB2312" w:eastAsia="仿宋_GB2312" w:hAnsi="仿宋_GB2312" w:cs="仿宋_GB2312"/>
                <w:sz w:val="24"/>
                <w:szCs w:val="24"/>
              </w:rPr>
            </w:pPr>
          </w:p>
        </w:tc>
      </w:tr>
      <w:tr w:rsidR="008C07C4">
        <w:trPr>
          <w:trHeight w:val="402"/>
          <w:jc w:val="center"/>
        </w:trPr>
        <w:tc>
          <w:tcPr>
            <w:tcW w:w="1419" w:type="dxa"/>
            <w:vAlign w:val="center"/>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2</w:t>
            </w:r>
          </w:p>
        </w:tc>
        <w:tc>
          <w:tcPr>
            <w:tcW w:w="5806" w:type="dxa"/>
            <w:vAlign w:val="center"/>
          </w:tcPr>
          <w:p w:rsidR="008C07C4" w:rsidRDefault="008C07C4">
            <w:pPr>
              <w:ind w:firstLineChars="0" w:firstLine="0"/>
              <w:jc w:val="center"/>
              <w:rPr>
                <w:rFonts w:ascii="仿宋_GB2312" w:eastAsia="仿宋_GB2312" w:hAnsi="仿宋_GB2312" w:cs="仿宋_GB2312"/>
                <w:sz w:val="24"/>
                <w:szCs w:val="24"/>
              </w:rPr>
            </w:pPr>
          </w:p>
        </w:tc>
        <w:tc>
          <w:tcPr>
            <w:tcW w:w="1184" w:type="dxa"/>
            <w:vAlign w:val="center"/>
          </w:tcPr>
          <w:p w:rsidR="008C07C4" w:rsidRDefault="008C07C4">
            <w:pPr>
              <w:ind w:firstLineChars="0" w:firstLine="0"/>
              <w:jc w:val="center"/>
              <w:rPr>
                <w:rFonts w:ascii="仿宋_GB2312" w:eastAsia="仿宋_GB2312" w:hAnsi="仿宋_GB2312" w:cs="仿宋_GB2312"/>
                <w:sz w:val="24"/>
                <w:szCs w:val="24"/>
              </w:rPr>
            </w:pPr>
          </w:p>
        </w:tc>
      </w:tr>
      <w:tr w:rsidR="008C07C4">
        <w:trPr>
          <w:trHeight w:val="402"/>
          <w:jc w:val="center"/>
        </w:trPr>
        <w:tc>
          <w:tcPr>
            <w:tcW w:w="1419" w:type="dxa"/>
            <w:vAlign w:val="center"/>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3</w:t>
            </w:r>
          </w:p>
        </w:tc>
        <w:tc>
          <w:tcPr>
            <w:tcW w:w="5806" w:type="dxa"/>
            <w:vAlign w:val="center"/>
          </w:tcPr>
          <w:p w:rsidR="008C07C4" w:rsidRDefault="008C07C4">
            <w:pPr>
              <w:ind w:firstLineChars="0" w:firstLine="0"/>
              <w:jc w:val="center"/>
              <w:rPr>
                <w:rFonts w:ascii="仿宋_GB2312" w:eastAsia="仿宋_GB2312" w:hAnsi="仿宋_GB2312" w:cs="仿宋_GB2312"/>
                <w:sz w:val="24"/>
                <w:szCs w:val="24"/>
              </w:rPr>
            </w:pPr>
          </w:p>
        </w:tc>
        <w:tc>
          <w:tcPr>
            <w:tcW w:w="1184" w:type="dxa"/>
            <w:vAlign w:val="center"/>
          </w:tcPr>
          <w:p w:rsidR="008C07C4" w:rsidRDefault="008C07C4">
            <w:pPr>
              <w:ind w:firstLineChars="0" w:firstLine="0"/>
              <w:jc w:val="center"/>
              <w:rPr>
                <w:rFonts w:ascii="仿宋_GB2312" w:eastAsia="仿宋_GB2312" w:hAnsi="仿宋_GB2312" w:cs="仿宋_GB2312"/>
                <w:sz w:val="24"/>
                <w:szCs w:val="24"/>
              </w:rPr>
            </w:pPr>
          </w:p>
        </w:tc>
      </w:tr>
      <w:tr w:rsidR="008C07C4">
        <w:trPr>
          <w:trHeight w:val="402"/>
          <w:jc w:val="center"/>
        </w:trPr>
        <w:tc>
          <w:tcPr>
            <w:tcW w:w="1419" w:type="dxa"/>
            <w:vAlign w:val="center"/>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4</w:t>
            </w:r>
          </w:p>
        </w:tc>
        <w:tc>
          <w:tcPr>
            <w:tcW w:w="5806" w:type="dxa"/>
            <w:vAlign w:val="center"/>
          </w:tcPr>
          <w:p w:rsidR="008C07C4" w:rsidRDefault="008C07C4">
            <w:pPr>
              <w:ind w:firstLineChars="0" w:firstLine="0"/>
              <w:jc w:val="center"/>
              <w:rPr>
                <w:rFonts w:ascii="仿宋_GB2312" w:eastAsia="仿宋_GB2312" w:hAnsi="仿宋_GB2312" w:cs="仿宋_GB2312"/>
                <w:sz w:val="24"/>
                <w:szCs w:val="24"/>
              </w:rPr>
            </w:pPr>
          </w:p>
        </w:tc>
        <w:tc>
          <w:tcPr>
            <w:tcW w:w="1184" w:type="dxa"/>
            <w:vAlign w:val="center"/>
          </w:tcPr>
          <w:p w:rsidR="008C07C4" w:rsidRDefault="008C07C4">
            <w:pPr>
              <w:ind w:firstLineChars="0" w:firstLine="0"/>
              <w:jc w:val="center"/>
              <w:rPr>
                <w:rFonts w:ascii="仿宋_GB2312" w:eastAsia="仿宋_GB2312" w:hAnsi="仿宋_GB2312" w:cs="仿宋_GB2312"/>
                <w:sz w:val="24"/>
                <w:szCs w:val="24"/>
              </w:rPr>
            </w:pPr>
          </w:p>
        </w:tc>
      </w:tr>
      <w:tr w:rsidR="008C07C4">
        <w:trPr>
          <w:trHeight w:val="402"/>
          <w:jc w:val="center"/>
        </w:trPr>
        <w:tc>
          <w:tcPr>
            <w:tcW w:w="1419" w:type="dxa"/>
            <w:vAlign w:val="center"/>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5</w:t>
            </w:r>
          </w:p>
        </w:tc>
        <w:tc>
          <w:tcPr>
            <w:tcW w:w="5806" w:type="dxa"/>
            <w:vAlign w:val="center"/>
          </w:tcPr>
          <w:p w:rsidR="008C07C4" w:rsidRDefault="008C07C4">
            <w:pPr>
              <w:ind w:firstLineChars="0" w:firstLine="0"/>
              <w:jc w:val="center"/>
              <w:rPr>
                <w:rFonts w:ascii="仿宋_GB2312" w:eastAsia="仿宋_GB2312" w:hAnsi="仿宋_GB2312" w:cs="仿宋_GB2312"/>
                <w:sz w:val="24"/>
                <w:szCs w:val="24"/>
              </w:rPr>
            </w:pPr>
          </w:p>
        </w:tc>
        <w:tc>
          <w:tcPr>
            <w:tcW w:w="1184" w:type="dxa"/>
            <w:vAlign w:val="center"/>
          </w:tcPr>
          <w:p w:rsidR="008C07C4" w:rsidRDefault="008C07C4">
            <w:pPr>
              <w:ind w:firstLineChars="0" w:firstLine="0"/>
              <w:jc w:val="center"/>
              <w:rPr>
                <w:rFonts w:ascii="仿宋_GB2312" w:eastAsia="仿宋_GB2312" w:hAnsi="仿宋_GB2312" w:cs="仿宋_GB2312"/>
                <w:sz w:val="24"/>
                <w:szCs w:val="24"/>
              </w:rPr>
            </w:pPr>
          </w:p>
        </w:tc>
      </w:tr>
      <w:tr w:rsidR="008C07C4">
        <w:trPr>
          <w:trHeight w:val="402"/>
          <w:jc w:val="center"/>
        </w:trPr>
        <w:tc>
          <w:tcPr>
            <w:tcW w:w="1419" w:type="dxa"/>
            <w:vAlign w:val="center"/>
          </w:tcPr>
          <w:p w:rsidR="008C07C4" w:rsidRDefault="00AE5813">
            <w:pPr>
              <w:ind w:firstLineChars="0" w:firstLine="0"/>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6</w:t>
            </w:r>
          </w:p>
        </w:tc>
        <w:tc>
          <w:tcPr>
            <w:tcW w:w="5806" w:type="dxa"/>
            <w:vAlign w:val="center"/>
          </w:tcPr>
          <w:p w:rsidR="008C07C4" w:rsidRDefault="008C07C4">
            <w:pPr>
              <w:ind w:firstLineChars="0" w:firstLine="0"/>
              <w:jc w:val="center"/>
              <w:rPr>
                <w:rFonts w:ascii="仿宋_GB2312" w:eastAsia="仿宋_GB2312" w:hAnsi="仿宋_GB2312" w:cs="仿宋_GB2312"/>
                <w:sz w:val="24"/>
                <w:szCs w:val="24"/>
              </w:rPr>
            </w:pPr>
          </w:p>
        </w:tc>
        <w:tc>
          <w:tcPr>
            <w:tcW w:w="1184" w:type="dxa"/>
            <w:vAlign w:val="center"/>
          </w:tcPr>
          <w:p w:rsidR="008C07C4" w:rsidRDefault="008C07C4">
            <w:pPr>
              <w:ind w:firstLineChars="0" w:firstLine="0"/>
              <w:jc w:val="center"/>
              <w:rPr>
                <w:rFonts w:ascii="仿宋_GB2312" w:eastAsia="仿宋_GB2312" w:hAnsi="仿宋_GB2312" w:cs="仿宋_GB2312"/>
                <w:sz w:val="24"/>
                <w:szCs w:val="24"/>
              </w:rPr>
            </w:pPr>
          </w:p>
        </w:tc>
      </w:tr>
    </w:tbl>
    <w:p w:rsidR="008C07C4" w:rsidRDefault="00AE5813">
      <w:pPr>
        <w:ind w:firstLine="480"/>
        <w:rPr>
          <w:rFonts w:ascii="仿宋_GB2312" w:eastAsia="仿宋_GB2312" w:hAnsi="仿宋_GB2312" w:cs="仿宋_GB2312"/>
          <w:sz w:val="24"/>
          <w:szCs w:val="24"/>
        </w:rPr>
      </w:pPr>
      <w:r>
        <w:rPr>
          <w:rFonts w:ascii="仿宋_GB2312" w:eastAsia="仿宋_GB2312" w:hAnsi="仿宋_GB2312" w:cs="仿宋_GB2312" w:hint="eastAsia"/>
          <w:sz w:val="24"/>
          <w:szCs w:val="24"/>
        </w:rPr>
        <w:lastRenderedPageBreak/>
        <w:br w:type="page"/>
      </w:r>
    </w:p>
    <w:p w:rsidR="008C07C4" w:rsidRDefault="00AE5813">
      <w:pPr>
        <w:spacing w:line="600" w:lineRule="exact"/>
        <w:ind w:firstLineChars="0" w:firstLine="0"/>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lastRenderedPageBreak/>
        <w:t>内蒙古自治区科技计划项目申报单位</w:t>
      </w:r>
    </w:p>
    <w:p w:rsidR="008C07C4" w:rsidRDefault="00AE5813">
      <w:pPr>
        <w:spacing w:line="600" w:lineRule="exact"/>
        <w:ind w:firstLineChars="0" w:firstLine="0"/>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科研诚信承诺书</w:t>
      </w:r>
    </w:p>
    <w:p w:rsidR="008C07C4" w:rsidRDefault="008C07C4">
      <w:pPr>
        <w:ind w:firstLineChars="0" w:firstLine="0"/>
        <w:jc w:val="center"/>
        <w:rPr>
          <w:rFonts w:ascii="仿宋_GB2312" w:eastAsia="仿宋_GB2312" w:hAnsi="仿宋_GB2312" w:cs="仿宋_GB2312"/>
        </w:rPr>
      </w:pPr>
    </w:p>
    <w:p w:rsidR="008C07C4" w:rsidRDefault="00AE5813">
      <w:pPr>
        <w:spacing w:line="400" w:lineRule="exact"/>
        <w:ind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我单位根据内蒙古自治区科技计划项目管理办法和指南要求，并在认真阅读理解内蒙古自治区科技计划经费预算管理相关文件及有关财务规章制度基础上，自愿提交项目(课题)申报材料。在此郑重承诺:本单位已就所申报材料全部内容的真实性、完整性以及各项数据的准确性进行审核，不存在科研不端行为、违反科研伦理和虚假、虚高编报项目预算行为；申报材料符合《中华人民共和国保守国家秘密法》和《科学技术保密规定》等相关法律法规。在参与内蒙古自治区科技计划项目申报、评审、立项、实施、验收过程中，遵守有关评审规则和工作纪律，杜绝以下行为：</w:t>
      </w:r>
    </w:p>
    <w:p w:rsidR="008C07C4" w:rsidRDefault="00AE5813">
      <w:pPr>
        <w:spacing w:line="400" w:lineRule="exact"/>
        <w:ind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（一）采取贿赂或变相贿赂、造假、剽窃、故意重复申报等不正当手段获取科技计划项目承担资格。</w:t>
      </w:r>
    </w:p>
    <w:p w:rsidR="008C07C4" w:rsidRDefault="00AE5813">
      <w:pPr>
        <w:spacing w:line="400" w:lineRule="exact"/>
        <w:ind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（二）以任何形式探听未公开的评审专家名单及其他评审过程中的保密信息，干扰评审或可能影响评审公正性的活动。</w:t>
      </w:r>
    </w:p>
    <w:p w:rsidR="008C07C4" w:rsidRDefault="00AE5813">
      <w:pPr>
        <w:spacing w:line="400" w:lineRule="exact"/>
        <w:ind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（三）不如实填写《任务书》；实施过程中，随意降低目标任务和约定要求；把任务转包，分包他人。</w:t>
      </w:r>
    </w:p>
    <w:p w:rsidR="008C07C4" w:rsidRDefault="00AE5813">
      <w:pPr>
        <w:spacing w:line="400" w:lineRule="exact"/>
        <w:ind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（四）隐瞒违背科研诚信要求的行为，不上报，不处理；不配合科研不端行为调查处理工作。</w:t>
      </w:r>
    </w:p>
    <w:p w:rsidR="008C07C4" w:rsidRDefault="00AE5813">
      <w:pPr>
        <w:spacing w:line="400" w:lineRule="exact"/>
        <w:ind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（五）推脱，拒绝或不配合科技计划项目现场监督检查工作。</w:t>
      </w:r>
    </w:p>
    <w:p w:rsidR="008C07C4" w:rsidRDefault="00AE5813">
      <w:pPr>
        <w:spacing w:line="400" w:lineRule="exact"/>
        <w:ind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（六）虚构、伪造科研成果、证件、协议书、审计报告等验收材料，或以实施周期外、不相关的成果冲抵交差。</w:t>
      </w:r>
    </w:p>
    <w:p w:rsidR="008C07C4" w:rsidRDefault="00AE5813">
      <w:pPr>
        <w:spacing w:line="400" w:lineRule="exact"/>
        <w:ind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（七）其它违反财经纪律和相关管理规定的行为。</w:t>
      </w:r>
    </w:p>
    <w:p w:rsidR="008C07C4" w:rsidRDefault="00AE5813">
      <w:pPr>
        <w:spacing w:line="400" w:lineRule="exact"/>
        <w:ind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如有违反，本单位愿接受相关部门做出的各项处理决定，包括但不限于取消项目(课题)承担资格，追回项目(课题)经费，向社会通报违规情况，一定期限内取消科技计划项目申报资格，记入科研诚信严重失信行为数据库以及接受相应的党纪政纪处理等。</w:t>
      </w:r>
    </w:p>
    <w:p w:rsidR="008C07C4" w:rsidRDefault="008C07C4">
      <w:pPr>
        <w:spacing w:line="400" w:lineRule="exact"/>
        <w:ind w:firstLine="560"/>
        <w:rPr>
          <w:rFonts w:ascii="仿宋_GB2312" w:eastAsia="仿宋_GB2312" w:hAnsi="仿宋_GB2312" w:cs="仿宋_GB2312"/>
          <w:sz w:val="28"/>
          <w:szCs w:val="28"/>
        </w:rPr>
      </w:pPr>
    </w:p>
    <w:p w:rsidR="008C07C4" w:rsidRDefault="00AE5813">
      <w:pPr>
        <w:spacing w:line="400" w:lineRule="exact"/>
        <w:ind w:firstLineChars="300" w:firstLine="840"/>
        <w:rPr>
          <w:rFonts w:ascii="仿宋_GB2312" w:eastAsia="仿宋_GB2312" w:hAnsi="仿宋_GB2312" w:cs="仿宋_GB2312"/>
          <w:sz w:val="28"/>
          <w:szCs w:val="28"/>
        </w:rPr>
      </w:pPr>
      <w:r>
        <w:rPr>
          <w:rFonts w:ascii="仿宋_GB2312" w:eastAsia="仿宋_GB2312" w:hAnsi="仿宋_GB2312" w:cs="仿宋_GB2312" w:hint="eastAsia"/>
          <w:sz w:val="28"/>
          <w:szCs w:val="28"/>
        </w:rPr>
        <w:t>承诺单位                       单位负责人签字：</w:t>
      </w:r>
    </w:p>
    <w:p w:rsidR="008C07C4" w:rsidRDefault="00AE5813">
      <w:pPr>
        <w:spacing w:line="400" w:lineRule="exact"/>
        <w:ind w:firstLineChars="300" w:firstLine="840"/>
        <w:rPr>
          <w:rFonts w:ascii="仿宋_GB2312" w:eastAsia="仿宋_GB2312" w:hAnsi="仿宋_GB2312" w:cs="仿宋_GB2312"/>
          <w:sz w:val="28"/>
          <w:szCs w:val="28"/>
        </w:rPr>
      </w:pPr>
      <w:r>
        <w:rPr>
          <w:rFonts w:ascii="仿宋_GB2312" w:eastAsia="仿宋_GB2312" w:hAnsi="仿宋_GB2312" w:cs="仿宋_GB2312" w:hint="eastAsia"/>
          <w:sz w:val="28"/>
          <w:szCs w:val="28"/>
        </w:rPr>
        <w:t>(公章)                            年  月  日</w:t>
      </w:r>
    </w:p>
    <w:p w:rsidR="008C07C4" w:rsidRDefault="00AE5813">
      <w:pPr>
        <w:spacing w:line="600" w:lineRule="exact"/>
        <w:ind w:firstLineChars="0" w:firstLine="0"/>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lastRenderedPageBreak/>
        <w:t>内蒙古自治区科技计划项目申报人</w:t>
      </w:r>
    </w:p>
    <w:p w:rsidR="008C07C4" w:rsidRDefault="00AE5813">
      <w:pPr>
        <w:spacing w:line="600" w:lineRule="exact"/>
        <w:ind w:firstLineChars="0" w:firstLine="0"/>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科研诚信承诺书</w:t>
      </w:r>
    </w:p>
    <w:p w:rsidR="008C07C4" w:rsidRDefault="008C07C4">
      <w:pPr>
        <w:spacing w:line="240" w:lineRule="exact"/>
        <w:rPr>
          <w:rFonts w:ascii="仿宋_GB2312" w:eastAsia="仿宋_GB2312" w:hAnsi="仿宋_GB2312" w:cs="仿宋_GB2312"/>
        </w:rPr>
      </w:pPr>
    </w:p>
    <w:p w:rsidR="008C07C4" w:rsidRDefault="00AE5813">
      <w:pPr>
        <w:spacing w:line="440" w:lineRule="exact"/>
        <w:ind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本人根据内蒙古自治区科技计划项目管理办法和指南要求，并在认真阅读理解内蒙古自治区科技计划经费预算管理相关文件及有关财务规章制度基础上，自愿提交项目(课题)申报材料。本人在此郑重承诺：所申报材料内容真实有效，不存在科研不端、违反科研伦理行为和虚假、虚高编报项目预算行为；申报材料符合《中华人民共和国保守国家秘密法》和《科学技术保密规定》等相关法律法规。在参与内蒙古自治区科技计划项目申报、评审、立项、实施、验收过程中，遵守有关评审规则和工作纪律，杜绝以下行为：</w:t>
      </w:r>
    </w:p>
    <w:p w:rsidR="008C07C4" w:rsidRDefault="00AE5813">
      <w:pPr>
        <w:spacing w:line="440" w:lineRule="exact"/>
        <w:ind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（一）采取造假、剽窃、故意重复申报等不正当手段获取科技计划项目承担资格。</w:t>
      </w:r>
    </w:p>
    <w:p w:rsidR="008C07C4" w:rsidRDefault="00AE5813">
      <w:pPr>
        <w:spacing w:line="440" w:lineRule="exact"/>
        <w:ind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（二）以任何形式探听未公开的评审专家名单及其他评审过程中的保密信息，干扰评审或可能影响评审公正性的活动。</w:t>
      </w:r>
    </w:p>
    <w:p w:rsidR="008C07C4" w:rsidRDefault="00AE5813">
      <w:pPr>
        <w:spacing w:line="440" w:lineRule="exact"/>
        <w:ind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（三）在实施过程中，随意降低目标任务和约定要求。</w:t>
      </w:r>
    </w:p>
    <w:p w:rsidR="008C07C4" w:rsidRDefault="00AE5813">
      <w:pPr>
        <w:spacing w:line="440" w:lineRule="exact"/>
        <w:ind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（四）抵触、不配合科研不端行为调查工作。</w:t>
      </w:r>
    </w:p>
    <w:p w:rsidR="008C07C4" w:rsidRDefault="00AE5813">
      <w:pPr>
        <w:spacing w:line="440" w:lineRule="exact"/>
        <w:ind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（五）以次充好，虚构科研成果、证件、协议书、审计报告等验收材料，或以实施周期外、不相关的成果冲抵交差。</w:t>
      </w:r>
    </w:p>
    <w:p w:rsidR="008C07C4" w:rsidRDefault="00AE5813">
      <w:pPr>
        <w:spacing w:line="440" w:lineRule="exact"/>
        <w:ind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(六)其它违反财经纪律和相关管理规定的行为。</w:t>
      </w:r>
    </w:p>
    <w:p w:rsidR="008C07C4" w:rsidRDefault="00AE5813">
      <w:pPr>
        <w:spacing w:line="440" w:lineRule="exact"/>
        <w:ind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如有违反，本人愿接受相关部门做出的各项处理决定，包括但不限于取消项目(课题)承担资格追，回项目(课题)经费，向社会通报违规情况，一定期限内取消科技计划项目申报资格，记入科研诚信严重失信行为数据库以及接受相应的党纪政纪处理等。</w:t>
      </w:r>
    </w:p>
    <w:p w:rsidR="008C07C4" w:rsidRDefault="008C07C4">
      <w:pPr>
        <w:spacing w:line="440" w:lineRule="exact"/>
        <w:ind w:firstLineChars="1300" w:firstLine="3640"/>
        <w:rPr>
          <w:rFonts w:ascii="仿宋_GB2312" w:eastAsia="仿宋_GB2312" w:hAnsi="仿宋_GB2312" w:cs="仿宋_GB2312"/>
          <w:sz w:val="28"/>
          <w:szCs w:val="28"/>
        </w:rPr>
      </w:pPr>
    </w:p>
    <w:p w:rsidR="008C07C4" w:rsidRDefault="008C07C4">
      <w:pPr>
        <w:spacing w:line="440" w:lineRule="exact"/>
        <w:ind w:firstLineChars="0" w:firstLine="0"/>
        <w:rPr>
          <w:rFonts w:ascii="仿宋_GB2312" w:eastAsia="仿宋_GB2312" w:hAnsi="仿宋_GB2312" w:cs="仿宋_GB2312"/>
          <w:sz w:val="28"/>
          <w:szCs w:val="28"/>
        </w:rPr>
      </w:pPr>
    </w:p>
    <w:p w:rsidR="008C07C4" w:rsidRDefault="00AE5813">
      <w:pPr>
        <w:spacing w:line="440" w:lineRule="exact"/>
        <w:ind w:firstLineChars="1500" w:firstLine="4200"/>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项目负责人签字：    </w:t>
      </w:r>
    </w:p>
    <w:p w:rsidR="008C07C4" w:rsidRDefault="00AE5813">
      <w:pPr>
        <w:spacing w:line="440" w:lineRule="exact"/>
        <w:ind w:firstLineChars="2100" w:firstLine="5880"/>
        <w:rPr>
          <w:rFonts w:ascii="仿宋_GB2312" w:eastAsia="仿宋_GB2312" w:hAnsi="仿宋_GB2312" w:cs="仿宋_GB2312"/>
          <w:sz w:val="28"/>
          <w:szCs w:val="28"/>
        </w:rPr>
      </w:pPr>
      <w:r>
        <w:rPr>
          <w:rFonts w:ascii="仿宋_GB2312" w:eastAsia="仿宋_GB2312" w:hAnsi="仿宋_GB2312" w:cs="仿宋_GB2312" w:hint="eastAsia"/>
          <w:sz w:val="28"/>
          <w:szCs w:val="28"/>
        </w:rPr>
        <w:t>年   月   日</w:t>
      </w:r>
    </w:p>
    <w:p w:rsidR="008C07C4" w:rsidRDefault="008C07C4">
      <w:pPr>
        <w:ind w:firstLineChars="0" w:firstLine="0"/>
        <w:jc w:val="center"/>
        <w:rPr>
          <w:rFonts w:ascii="仿宋_GB2312" w:eastAsia="仿宋_GB2312" w:hAnsi="仿宋_GB2312" w:cs="仿宋_GB2312"/>
          <w:sz w:val="28"/>
          <w:szCs w:val="28"/>
          <w:highlight w:val="yellow"/>
        </w:rPr>
      </w:pPr>
    </w:p>
    <w:p w:rsidR="008C07C4" w:rsidRDefault="00AE5813">
      <w:pPr>
        <w:spacing w:line="600" w:lineRule="exact"/>
        <w:ind w:firstLineChars="0" w:firstLine="0"/>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其他来源资金承诺书</w:t>
      </w:r>
    </w:p>
    <w:p w:rsidR="008C07C4" w:rsidRDefault="008C07C4">
      <w:pPr>
        <w:rPr>
          <w:rFonts w:ascii="仿宋_GB2312" w:eastAsia="仿宋_GB2312" w:hAnsi="仿宋_GB2312" w:cs="仿宋_GB2312"/>
        </w:rPr>
      </w:pPr>
    </w:p>
    <w:p w:rsidR="008C07C4" w:rsidRDefault="008C07C4">
      <w:pPr>
        <w:rPr>
          <w:rFonts w:ascii="仿宋_GB2312" w:eastAsia="仿宋_GB2312" w:hAnsi="仿宋_GB2312" w:cs="仿宋_GB2312"/>
        </w:rPr>
      </w:pPr>
    </w:p>
    <w:p w:rsidR="008C07C4" w:rsidRDefault="00AE5813">
      <w:pPr>
        <w:rPr>
          <w:rFonts w:ascii="仿宋_GB2312" w:eastAsia="仿宋_GB2312" w:hAnsi="仿宋_GB2312" w:cs="仿宋_GB2312"/>
        </w:rPr>
      </w:pPr>
      <w:r>
        <w:rPr>
          <w:rFonts w:ascii="仿宋_GB2312" w:eastAsia="仿宋_GB2312" w:hAnsi="仿宋_GB2312" w:cs="仿宋_GB2312" w:hint="eastAsia"/>
          <w:u w:val="single"/>
        </w:rPr>
        <w:t xml:space="preserve">                </w:t>
      </w:r>
      <w:r>
        <w:rPr>
          <w:rFonts w:ascii="仿宋_GB2312" w:eastAsia="仿宋_GB2312" w:hAnsi="仿宋_GB2312" w:cs="仿宋_GB2312" w:hint="eastAsia"/>
        </w:rPr>
        <w:t>（单位全称），为</w:t>
      </w:r>
      <w:r>
        <w:rPr>
          <w:rFonts w:ascii="仿宋_GB2312" w:eastAsia="仿宋_GB2312" w:hAnsi="仿宋_GB2312" w:cs="仿宋_GB2312" w:hint="eastAsia"/>
          <w:u w:val="single"/>
        </w:rPr>
        <w:t xml:space="preserve">                </w:t>
      </w:r>
      <w:r>
        <w:rPr>
          <w:rFonts w:ascii="仿宋_GB2312" w:eastAsia="仿宋_GB2312" w:hAnsi="仿宋_GB2312" w:cs="仿宋_GB2312" w:hint="eastAsia"/>
        </w:rPr>
        <w:t>课题，提供</w:t>
      </w:r>
      <w:r>
        <w:rPr>
          <w:rFonts w:ascii="仿宋_GB2312" w:eastAsia="仿宋_GB2312" w:hAnsi="仿宋_GB2312" w:cs="仿宋_GB2312" w:hint="eastAsia"/>
          <w:u w:val="single"/>
        </w:rPr>
        <w:t xml:space="preserve">      </w:t>
      </w:r>
      <w:r>
        <w:rPr>
          <w:rFonts w:ascii="仿宋_GB2312" w:eastAsia="仿宋_GB2312" w:hAnsi="仿宋_GB2312" w:cs="仿宋_GB2312" w:hint="eastAsia"/>
        </w:rPr>
        <w:t>万元的资金，资金来源为</w:t>
      </w:r>
      <w:r>
        <w:rPr>
          <w:rFonts w:ascii="仿宋_GB2312" w:eastAsia="仿宋_GB2312" w:hAnsi="仿宋_GB2312" w:cs="仿宋_GB2312" w:hint="eastAsia"/>
          <w:u w:val="single"/>
        </w:rPr>
        <w:t xml:space="preserve">             </w:t>
      </w:r>
      <w:r>
        <w:rPr>
          <w:rFonts w:ascii="仿宋_GB2312" w:eastAsia="仿宋_GB2312" w:hAnsi="仿宋_GB2312" w:cs="仿宋_GB2312" w:hint="eastAsia"/>
        </w:rPr>
        <w:t>（ 1.地方财政资金  2.单位自筹资金  3.其他渠道获得资金）。</w:t>
      </w:r>
    </w:p>
    <w:p w:rsidR="008C07C4" w:rsidRDefault="00AE5813">
      <w:pPr>
        <w:rPr>
          <w:rFonts w:ascii="仿宋_GB2312" w:eastAsia="仿宋_GB2312" w:hAnsi="仿宋_GB2312" w:cs="仿宋_GB2312"/>
        </w:rPr>
      </w:pPr>
      <w:r>
        <w:rPr>
          <w:rFonts w:ascii="仿宋_GB2312" w:eastAsia="仿宋_GB2312" w:hAnsi="仿宋_GB2312" w:cs="仿宋_GB2312" w:hint="eastAsia"/>
        </w:rPr>
        <w:t>资金主要用于：                           。</w:t>
      </w:r>
    </w:p>
    <w:p w:rsidR="008C07C4" w:rsidRDefault="00AE5813">
      <w:pPr>
        <w:rPr>
          <w:rFonts w:ascii="仿宋_GB2312" w:eastAsia="仿宋_GB2312" w:hAnsi="仿宋_GB2312" w:cs="仿宋_GB2312"/>
        </w:rPr>
      </w:pPr>
      <w:r>
        <w:rPr>
          <w:rFonts w:ascii="仿宋_GB2312" w:eastAsia="仿宋_GB2312" w:hAnsi="仿宋_GB2312" w:cs="仿宋_GB2312" w:hint="eastAsia"/>
        </w:rPr>
        <w:t>特此证明！</w:t>
      </w:r>
    </w:p>
    <w:p w:rsidR="008C07C4" w:rsidRDefault="008C07C4">
      <w:pPr>
        <w:rPr>
          <w:rFonts w:ascii="仿宋_GB2312" w:eastAsia="仿宋_GB2312" w:hAnsi="仿宋_GB2312" w:cs="仿宋_GB2312"/>
        </w:rPr>
      </w:pPr>
    </w:p>
    <w:p w:rsidR="008C07C4" w:rsidRDefault="008C07C4">
      <w:pPr>
        <w:rPr>
          <w:rFonts w:ascii="仿宋_GB2312" w:eastAsia="仿宋_GB2312" w:hAnsi="仿宋_GB2312" w:cs="仿宋_GB2312"/>
        </w:rPr>
      </w:pPr>
    </w:p>
    <w:p w:rsidR="008C07C4" w:rsidRDefault="008C07C4">
      <w:pPr>
        <w:rPr>
          <w:rFonts w:ascii="仿宋_GB2312" w:eastAsia="仿宋_GB2312" w:hAnsi="仿宋_GB2312" w:cs="仿宋_GB2312"/>
        </w:rPr>
      </w:pPr>
    </w:p>
    <w:p w:rsidR="008C07C4" w:rsidRDefault="00AE5813">
      <w:pPr>
        <w:rPr>
          <w:rFonts w:ascii="仿宋_GB2312" w:eastAsia="仿宋_GB2312" w:hAnsi="仿宋_GB2312" w:cs="仿宋_GB2312"/>
        </w:rPr>
      </w:pPr>
      <w:r>
        <w:rPr>
          <w:rFonts w:ascii="仿宋_GB2312" w:eastAsia="仿宋_GB2312" w:hAnsi="仿宋_GB2312" w:cs="仿宋_GB2312" w:hint="eastAsia"/>
        </w:rPr>
        <w:t xml:space="preserve">                       出资单位（公章）：</w:t>
      </w:r>
    </w:p>
    <w:p w:rsidR="008C07C4" w:rsidRDefault="00AE5813">
      <w:pPr>
        <w:rPr>
          <w:rFonts w:ascii="仿宋_GB2312" w:eastAsia="仿宋_GB2312" w:hAnsi="仿宋_GB2312" w:cs="仿宋_GB2312"/>
        </w:rPr>
      </w:pPr>
      <w:r>
        <w:rPr>
          <w:rFonts w:ascii="仿宋_GB2312" w:eastAsia="仿宋_GB2312" w:hAnsi="仿宋_GB2312" w:cs="仿宋_GB2312" w:hint="eastAsia"/>
        </w:rPr>
        <w:t xml:space="preserve">                               年    月</w:t>
      </w:r>
      <w:r>
        <w:rPr>
          <w:rFonts w:ascii="仿宋_GB2312" w:eastAsia="仿宋_GB2312" w:hAnsi="仿宋_GB2312" w:cs="仿宋_GB2312"/>
        </w:rPr>
        <w:t xml:space="preserve">   </w:t>
      </w:r>
      <w:r>
        <w:rPr>
          <w:rFonts w:ascii="仿宋_GB2312" w:eastAsia="仿宋_GB2312" w:hAnsi="仿宋_GB2312" w:cs="仿宋_GB2312" w:hint="eastAsia"/>
        </w:rPr>
        <w:t>日</w:t>
      </w:r>
    </w:p>
    <w:p w:rsidR="008C07C4" w:rsidRDefault="008C07C4">
      <w:pPr>
        <w:ind w:firstLineChars="0" w:firstLine="0"/>
        <w:rPr>
          <w:rFonts w:ascii="仿宋_GB2312" w:eastAsia="仿宋_GB2312" w:hAnsi="仿宋_GB2312" w:cs="仿宋_GB2312"/>
        </w:rPr>
      </w:pPr>
    </w:p>
    <w:p w:rsidR="008C07C4" w:rsidRDefault="008C07C4">
      <w:pPr>
        <w:pStyle w:val="aa"/>
        <w:spacing w:line="240" w:lineRule="auto"/>
        <w:ind w:firstLineChars="0" w:firstLine="0"/>
        <w:rPr>
          <w:rFonts w:ascii="仿宋" w:eastAsia="仿宋" w:hAnsi="仿宋"/>
          <w:spacing w:val="0"/>
          <w:sz w:val="32"/>
          <w:szCs w:val="32"/>
        </w:rPr>
      </w:pPr>
    </w:p>
    <w:p w:rsidR="008C07C4" w:rsidRDefault="008C07C4">
      <w:pPr>
        <w:pStyle w:val="aa"/>
        <w:spacing w:line="240" w:lineRule="auto"/>
        <w:ind w:firstLineChars="0" w:firstLine="0"/>
        <w:rPr>
          <w:rFonts w:ascii="仿宋" w:eastAsia="仿宋" w:hAnsi="仿宋"/>
          <w:spacing w:val="0"/>
          <w:sz w:val="32"/>
          <w:szCs w:val="32"/>
        </w:rPr>
      </w:pPr>
    </w:p>
    <w:p w:rsidR="008C07C4" w:rsidRDefault="008C07C4">
      <w:pPr>
        <w:pStyle w:val="aa"/>
        <w:spacing w:line="240" w:lineRule="auto"/>
        <w:ind w:firstLineChars="0" w:firstLine="0"/>
        <w:rPr>
          <w:rFonts w:ascii="仿宋" w:eastAsia="仿宋" w:hAnsi="仿宋"/>
          <w:spacing w:val="0"/>
          <w:sz w:val="32"/>
          <w:szCs w:val="32"/>
        </w:rPr>
      </w:pPr>
    </w:p>
    <w:p w:rsidR="008C07C4" w:rsidRDefault="008C07C4">
      <w:pPr>
        <w:pStyle w:val="aa"/>
        <w:spacing w:line="240" w:lineRule="auto"/>
        <w:ind w:firstLineChars="0" w:firstLine="0"/>
        <w:rPr>
          <w:rFonts w:ascii="仿宋" w:eastAsia="仿宋" w:hAnsi="仿宋"/>
          <w:spacing w:val="0"/>
          <w:sz w:val="32"/>
          <w:szCs w:val="32"/>
        </w:rPr>
      </w:pPr>
    </w:p>
    <w:p w:rsidR="008C07C4" w:rsidRDefault="008C07C4">
      <w:pPr>
        <w:pStyle w:val="aa"/>
        <w:spacing w:line="240" w:lineRule="auto"/>
        <w:ind w:firstLineChars="0" w:firstLine="0"/>
        <w:rPr>
          <w:rFonts w:ascii="仿宋" w:eastAsia="仿宋" w:hAnsi="仿宋"/>
          <w:spacing w:val="0"/>
          <w:sz w:val="32"/>
          <w:szCs w:val="32"/>
        </w:rPr>
      </w:pPr>
      <w:bookmarkStart w:id="21" w:name="_GoBack"/>
      <w:bookmarkEnd w:id="21"/>
    </w:p>
    <w:sectPr w:rsidR="008C07C4">
      <w:headerReference w:type="default" r:id="rId13"/>
      <w:footerReference w:type="default" r:id="rId14"/>
      <w:pgSz w:w="11906" w:h="16838"/>
      <w:pgMar w:top="2098" w:right="1474" w:bottom="1984" w:left="1588" w:header="851" w:footer="1531" w:gutter="0"/>
      <w:pgNumType w:fmt="numberInDash"/>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49FF" w:rsidRDefault="000A49FF">
      <w:r>
        <w:separator/>
      </w:r>
    </w:p>
  </w:endnote>
  <w:endnote w:type="continuationSeparator" w:id="0">
    <w:p w:rsidR="000A49FF" w:rsidRDefault="000A49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charset w:val="86"/>
    <w:family w:val="modern"/>
    <w:pitch w:val="fixed"/>
    <w:sig w:usb0="00000001" w:usb1="080E0000" w:usb2="00000010" w:usb3="00000000" w:csb0="00040000" w:csb1="00000000"/>
    <w:embedRegular r:id="rId1" w:subsetted="1" w:fontKey="{CA50BA6A-78D6-4773-97ED-18F431F9AEC5}"/>
    <w:embedBold r:id="rId2" w:subsetted="1" w:fontKey="{5852C00B-0EC4-4AE4-9DB8-297DE27F9053}"/>
  </w:font>
  <w:font w:name="黑体">
    <w:altName w:val="SimHei"/>
    <w:panose1 w:val="02010600030101010101"/>
    <w:charset w:val="86"/>
    <w:family w:val="modern"/>
    <w:pitch w:val="fixed"/>
    <w:sig w:usb0="800002BF" w:usb1="38CF7CFA" w:usb2="00000016" w:usb3="00000000" w:csb0="00040001" w:csb1="00000000"/>
    <w:embedRegular r:id="rId3" w:subsetted="1" w:fontKey="{3C601965-0504-4C6B-BCB6-A39B4562CAB0}"/>
  </w:font>
  <w:font w:name="Calibri Light">
    <w:altName w:val="Arial"/>
    <w:charset w:val="00"/>
    <w:family w:val="swiss"/>
    <w:pitch w:val="variable"/>
    <w:sig w:usb0="A00002EF" w:usb1="4000207B" w:usb2="00000000" w:usb3="00000000" w:csb0="0000019F" w:csb1="00000000"/>
  </w:font>
  <w:font w:name="方正小标宋简体">
    <w:charset w:val="86"/>
    <w:family w:val="auto"/>
    <w:pitch w:val="variable"/>
    <w:sig w:usb0="00000001" w:usb1="080E0000" w:usb2="00000010" w:usb3="00000000" w:csb0="00040000" w:csb1="00000000"/>
  </w:font>
  <w:font w:name="方正公文小标宋">
    <w:altName w:val="方正小标宋简体"/>
    <w:charset w:val="86"/>
    <w:family w:val="auto"/>
    <w:pitch w:val="default"/>
    <w:sig w:usb0="00000000" w:usb1="00000000" w:usb2="00000016" w:usb3="00000000" w:csb0="00040001" w:csb1="00000000"/>
  </w:font>
  <w:font w:name="仿宋_GB2312">
    <w:charset w:val="86"/>
    <w:family w:val="modern"/>
    <w:pitch w:val="fixed"/>
    <w:sig w:usb0="00000001" w:usb1="080E0000" w:usb2="00000010" w:usb3="00000000" w:csb0="00040000" w:csb1="00000000"/>
    <w:embedRegular r:id="rId4" w:subsetted="1" w:fontKey="{F8B942ED-FEE6-40DD-9FE9-30F42212A076}"/>
    <w:embedBold r:id="rId5" w:subsetted="1" w:fontKey="{3EFA2A43-2EAB-4E92-A81E-7459764E8980}"/>
  </w:font>
  <w:font w:name="华文中宋">
    <w:altName w:val="汉仪中宋简"/>
    <w:charset w:val="86"/>
    <w:family w:val="auto"/>
    <w:pitch w:val="variable"/>
    <w:sig w:usb0="00000287" w:usb1="080F0000" w:usb2="00000010" w:usb3="00000000" w:csb0="0004009F" w:csb1="00000000"/>
  </w:font>
  <w:font w:name="Wingdings 2">
    <w:altName w:val="Symbol"/>
    <w:charset w:val="02"/>
    <w:family w:val="roman"/>
    <w:pitch w:val="variable"/>
    <w:sig w:usb0="00000000" w:usb1="10000000" w:usb2="00000000" w:usb3="00000000" w:csb0="80000000" w:csb1="00000000"/>
    <w:embedRegular r:id="rId6" w:fontKey="{B05A5D43-1006-455B-B8A9-5CC5B7A4C5AE}"/>
  </w:font>
  <w:font w:name="仿宋">
    <w:altName w:val="宋体"/>
    <w:charset w:val="86"/>
    <w:family w:val="modern"/>
    <w:pitch w:val="fixed"/>
    <w:sig w:usb0="800002BF" w:usb1="38CF7CFA" w:usb2="00000016" w:usb3="00000000" w:csb0="00040001" w:csb1="00000000"/>
  </w:font>
  <w:font w:name="Calibri">
    <w:altName w:val="Arial"/>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7C4" w:rsidRDefault="00AE5813">
    <w:pPr>
      <w:pStyle w:val="a4"/>
      <w:ind w:firstLine="360"/>
      <w:rPr>
        <w:rFonts w:eastAsia="Times New Roman"/>
      </w:rPr>
    </w:pPr>
    <w:r>
      <w:rPr>
        <w:noProof/>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8C07C4" w:rsidRDefault="00AE5813">
                          <w:pPr>
                            <w:pStyle w:val="a4"/>
                            <w:ind w:firstLine="560"/>
                            <w:rPr>
                              <w:rFonts w:ascii="宋体" w:eastAsia="宋体" w:hAnsi="宋体" w:cs="宋体"/>
                              <w:sz w:val="28"/>
                              <w:szCs w:val="28"/>
                            </w:rPr>
                          </w:pPr>
                          <w:r>
                            <w:rPr>
                              <w:rFonts w:ascii="宋体" w:eastAsia="宋体" w:hAnsi="宋体" w:cs="宋体" w:hint="eastAsia"/>
                              <w:sz w:val="28"/>
                              <w:szCs w:val="28"/>
                            </w:rPr>
                            <w:fldChar w:fldCharType="begin"/>
                          </w:r>
                          <w:r>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ED75C4">
                            <w:rPr>
                              <w:rFonts w:ascii="宋体" w:eastAsia="宋体" w:hAnsi="宋体" w:cs="宋体"/>
                              <w:noProof/>
                              <w:sz w:val="28"/>
                              <w:szCs w:val="28"/>
                            </w:rPr>
                            <w:t>- 2 -</w:t>
                          </w:r>
                          <w:r>
                            <w:rPr>
                              <w:rFonts w:ascii="宋体" w:eastAsia="宋体" w:hAnsi="宋体" w:cs="宋体" w:hint="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9" o:spid="_x0000_s1026" type="#_x0000_t202" style="position:absolute;left:0;text-align:left;margin-left:92.8pt;margin-top:0;width:2in;height:2in;z-index:251665408;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" filled="f" stroked="f" strokeweight=".5pt">
              <v:textbox style="mso-fit-shape-to-text:t" inset="0,0,0,0">
                <w:txbxContent>
                  <w:p w:rsidR="008C07C4" w:rsidRDefault="00AE5813">
                    <w:pPr>
                      <w:pStyle w:val="a4"/>
                      <w:ind w:firstLine="560"/>
                      <w:rPr>
                        <w:rFonts w:ascii="宋体" w:eastAsia="宋体" w:hAnsi="宋体" w:cs="宋体"/>
                        <w:sz w:val="28"/>
                        <w:szCs w:val="28"/>
                      </w:rPr>
                    </w:pPr>
                    <w:r>
                      <w:rPr>
                        <w:rFonts w:ascii="宋体" w:eastAsia="宋体" w:hAnsi="宋体" w:cs="宋体" w:hint="eastAsia"/>
                        <w:sz w:val="28"/>
                        <w:szCs w:val="28"/>
                      </w:rPr>
                      <w:fldChar w:fldCharType="begin"/>
                    </w:r>
                    <w:r>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ED75C4">
                      <w:rPr>
                        <w:rFonts w:ascii="宋体" w:eastAsia="宋体" w:hAnsi="宋体" w:cs="宋体"/>
                        <w:noProof/>
                        <w:sz w:val="28"/>
                        <w:szCs w:val="28"/>
                      </w:rPr>
                      <w:t>- 2 -</w:t>
                    </w:r>
                    <w:r>
                      <w:rPr>
                        <w:rFonts w:ascii="宋体" w:eastAsia="宋体" w:hAnsi="宋体" w:cs="宋体" w:hint="eastAsia"/>
                        <w:sz w:val="28"/>
                        <w:szCs w:val="28"/>
                      </w:rP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7C4" w:rsidRDefault="00AE5813">
    <w:pPr>
      <w:pStyle w:val="a4"/>
      <w:ind w:firstLine="360"/>
    </w:pPr>
    <w:r>
      <w:rPr>
        <w:noProof/>
      </w:rPr>
      <mc:AlternateContent>
        <mc:Choice Requires="wps">
          <w:drawing>
            <wp:anchor distT="0" distB="0" distL="114300" distR="114300" simplePos="0" relativeHeight="251666432" behindDoc="0" locked="0" layoutInCell="1" allowOverlap="1">
              <wp:simplePos x="0" y="0"/>
              <wp:positionH relativeFrom="margin">
                <wp:align>outside</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8C07C4" w:rsidRDefault="00AE5813">
                          <w:pPr>
                            <w:pStyle w:val="a4"/>
                            <w:ind w:firstLine="560"/>
                            <w:rPr>
                              <w:rFonts w:ascii="宋体" w:eastAsia="宋体" w:hAnsi="宋体" w:cs="宋体"/>
                              <w:sz w:val="28"/>
                              <w:szCs w:val="28"/>
                            </w:rPr>
                          </w:pPr>
                          <w:r>
                            <w:rPr>
                              <w:rFonts w:ascii="宋体" w:eastAsia="宋体" w:hAnsi="宋体" w:cs="宋体" w:hint="eastAsia"/>
                              <w:sz w:val="28"/>
                              <w:szCs w:val="28"/>
                            </w:rPr>
                            <w:fldChar w:fldCharType="begin"/>
                          </w:r>
                          <w:r>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Pr>
                              <w:rFonts w:ascii="宋体" w:eastAsia="宋体" w:hAnsi="宋体" w:cs="宋体" w:hint="eastAsia"/>
                              <w:sz w:val="28"/>
                              <w:szCs w:val="28"/>
                            </w:rPr>
                            <w:t>- 1 -</w:t>
                          </w:r>
                          <w:r>
                            <w:rPr>
                              <w:rFonts w:ascii="宋体" w:eastAsia="宋体" w:hAnsi="宋体" w:cs="宋体" w:hint="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outside;mso-position-horizontal-relative:margin;mso-wrap-style:none;z-index:25166643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">
              <v:fill on="f" focussize="0,0"/>
              <v:stroke on="f" weight="0.5pt"/>
              <v:imagedata o:title=""/>
              <o:lock v:ext="edit" aspectratio="f"/>
              <v:textbox inset="0mm,0mm,0mm,0mm" style="mso-fit-shape-to-text:t;">
                <w:txbxContent>
                  <w:p>
                    <w:pPr>
                      <w:pStyle w:val="5"/>
                      <w:ind w:firstLine="360"/>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7C4" w:rsidRDefault="00AE5813">
    <w:pPr>
      <w:pStyle w:val="a4"/>
      <w:ind w:firstLine="360"/>
      <w:rPr>
        <w:rFonts w:eastAsia="Times New Roman"/>
      </w:rPr>
    </w:pPr>
    <w:r>
      <w:rPr>
        <w:noProof/>
      </w:rPr>
      <mc:AlternateContent>
        <mc:Choice Requires="wps">
          <w:drawing>
            <wp:anchor distT="0" distB="0" distL="114300" distR="114300" simplePos="0" relativeHeight="25166438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8C07C4" w:rsidRDefault="00AE5813">
                          <w:pPr>
                            <w:pStyle w:val="a4"/>
                            <w:ind w:firstLine="360"/>
                          </w:pPr>
                          <w:r>
                            <w:fldChar w:fldCharType="begin"/>
                          </w:r>
                          <w:r>
                            <w:instrText xml:space="preserve"> PAGE  \* MERGEFORMAT </w:instrText>
                          </w:r>
                          <w:r>
                            <w:fldChar w:fldCharType="separate"/>
                          </w:r>
                          <w:r w:rsidR="00ED75C4">
                            <w:rPr>
                              <w:noProof/>
                            </w:rPr>
                            <w:t>- 20 -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8" type="#_x0000_t202" style="position:absolute;left:0;text-align:left;margin-left:92.8pt;margin-top:0;width:2in;height:2in;z-index:251664384;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" filled="f" stroked="f" strokeweight=".5pt">
              <v:textbox style="mso-fit-shape-to-text:t" inset="0,0,0,0">
                <w:txbxContent>
                  <w:p w:rsidR="008C07C4" w:rsidRDefault="00AE5813">
                    <w:pPr>
                      <w:pStyle w:val="a4"/>
                      <w:ind w:firstLine="360"/>
                    </w:pPr>
                    <w:r>
                      <w:fldChar w:fldCharType="begin"/>
                    </w:r>
                    <w:r>
                      <w:instrText xml:space="preserve"> PAGE  \* MERGEFORMAT </w:instrText>
                    </w:r>
                    <w:r>
                      <w:fldChar w:fldCharType="separate"/>
                    </w:r>
                    <w:r w:rsidR="00ED75C4">
                      <w:rPr>
                        <w:noProof/>
                      </w:rPr>
                      <w:t>- 20 -</w:t>
                    </w:r>
                    <w:r>
                      <w:fldChar w:fldCharType="end"/>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7C4" w:rsidRDefault="00AE5813">
    <w:pPr>
      <w:pStyle w:val="a4"/>
      <w:ind w:firstLine="360"/>
      <w:rPr>
        <w:rFonts w:eastAsia="Times New Roman"/>
      </w:rPr>
    </w:pPr>
    <w:r>
      <w:rPr>
        <w:noProof/>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8C07C4" w:rsidRDefault="00AE5813">
                          <w:pPr>
                            <w:pStyle w:val="a4"/>
                            <w:ind w:firstLine="560"/>
                            <w:rPr>
                              <w:rFonts w:ascii="宋体" w:eastAsia="宋体" w:hAnsi="宋体" w:cs="宋体"/>
                              <w:sz w:val="28"/>
                              <w:szCs w:val="28"/>
                            </w:rPr>
                          </w:pPr>
                          <w:r>
                            <w:rPr>
                              <w:rFonts w:ascii="宋体" w:eastAsia="宋体" w:hAnsi="宋体" w:cs="宋体" w:hint="eastAsia"/>
                              <w:sz w:val="28"/>
                              <w:szCs w:val="28"/>
                            </w:rPr>
                            <w:fldChar w:fldCharType="begin"/>
                          </w:r>
                          <w:r>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ED75C4">
                            <w:rPr>
                              <w:rFonts w:ascii="宋体" w:eastAsia="宋体" w:hAnsi="宋体" w:cs="宋体"/>
                              <w:noProof/>
                              <w:sz w:val="28"/>
                              <w:szCs w:val="28"/>
                            </w:rPr>
                            <w:t>- 22 -</w:t>
                          </w:r>
                          <w:r>
                            <w:rPr>
                              <w:rFonts w:ascii="宋体" w:eastAsia="宋体" w:hAnsi="宋体" w:cs="宋体" w:hint="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9" type="#_x0000_t202" style="position:absolute;left:0;text-align:left;margin-left:92.8pt;margin-top:0;width:2in;height:2in;z-index:251661312;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C4rvH0ZQIAABEFAAAOAAAAAAAAAAAAAAAAAC4CAABkcnMvZTJvRG9j&#10;LnhtbFBLAQItABQABgAIAAAAIQBxqtG51wAAAAUBAAAPAAAAAAAAAAAAAAAAAL8EAABkcnMvZG93&#10;bnJldi54bWxQSwUGAAAAAAQABADzAAAAwwUAAAAA&#10;" filled="f" stroked="f" strokeweight=".5pt">
              <v:textbox style="mso-fit-shape-to-text:t" inset="0,0,0,0">
                <w:txbxContent>
                  <w:p w:rsidR="008C07C4" w:rsidRDefault="00AE5813">
                    <w:pPr>
                      <w:pStyle w:val="a4"/>
                      <w:ind w:firstLine="560"/>
                      <w:rPr>
                        <w:rFonts w:ascii="宋体" w:eastAsia="宋体" w:hAnsi="宋体" w:cs="宋体"/>
                        <w:sz w:val="28"/>
                        <w:szCs w:val="28"/>
                      </w:rPr>
                    </w:pPr>
                    <w:r>
                      <w:rPr>
                        <w:rFonts w:ascii="宋体" w:eastAsia="宋体" w:hAnsi="宋体" w:cs="宋体" w:hint="eastAsia"/>
                        <w:sz w:val="28"/>
                        <w:szCs w:val="28"/>
                      </w:rPr>
                      <w:fldChar w:fldCharType="begin"/>
                    </w:r>
                    <w:r>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ED75C4">
                      <w:rPr>
                        <w:rFonts w:ascii="宋体" w:eastAsia="宋体" w:hAnsi="宋体" w:cs="宋体"/>
                        <w:noProof/>
                        <w:sz w:val="28"/>
                        <w:szCs w:val="28"/>
                      </w:rPr>
                      <w:t>- 22 -</w:t>
                    </w:r>
                    <w:r>
                      <w:rPr>
                        <w:rFonts w:ascii="宋体" w:eastAsia="宋体" w:hAnsi="宋体" w:cs="宋体" w:hint="eastAsia"/>
                        <w:sz w:val="28"/>
                        <w:szCs w:val="28"/>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49FF" w:rsidRDefault="000A49FF">
      <w:r>
        <w:separator/>
      </w:r>
    </w:p>
  </w:footnote>
  <w:footnote w:type="continuationSeparator" w:id="0">
    <w:p w:rsidR="000A49FF" w:rsidRDefault="000A49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7C4" w:rsidRDefault="008C07C4">
    <w:pPr>
      <w:pStyle w:val="a5"/>
      <w:ind w:firstLine="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7C4" w:rsidRDefault="008C07C4">
    <w:pPr>
      <w:pStyle w:val="a5"/>
      <w:ind w:firstLine="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7C4" w:rsidRDefault="008C07C4">
    <w:pPr>
      <w:pStyle w:val="a5"/>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9B72A2C"/>
    <w:multiLevelType w:val="multilevel"/>
    <w:tmpl w:val="79B72A2C"/>
    <w:lvl w:ilvl="0">
      <w:start w:val="1"/>
      <w:numFmt w:val="decimalEnclosedFullstop"/>
      <w:lvlText w:val="%1"/>
      <w:lvlJc w:val="left"/>
      <w:pPr>
        <w:ind w:left="780" w:hanging="360"/>
      </w:pPr>
      <w:rPr>
        <w:rFonts w:ascii="Times New Roman" w:eastAsia="宋体" w:hAnsi="宋体" w:cs="Times New Roman" w:hint="default"/>
        <w:u w:val="none"/>
      </w:rPr>
    </w:lvl>
    <w:lvl w:ilvl="1">
      <w:start w:val="1"/>
      <w:numFmt w:val="lowerLetter"/>
      <w:lvlText w:val="%2)"/>
      <w:lvlJc w:val="left"/>
      <w:pPr>
        <w:ind w:left="1260" w:hanging="420"/>
      </w:pPr>
      <w:rPr>
        <w:rFonts w:ascii="Times New Roman" w:eastAsia="宋体" w:hAnsi="Times New Roman" w:cs="Times New Roman" w:hint="default"/>
        <w:u w:val="none"/>
      </w:rPr>
    </w:lvl>
    <w:lvl w:ilvl="2">
      <w:start w:val="1"/>
      <w:numFmt w:val="lowerRoman"/>
      <w:lvlText w:val="%3."/>
      <w:lvlJc w:val="right"/>
      <w:pPr>
        <w:ind w:left="1680" w:hanging="420"/>
      </w:pPr>
      <w:rPr>
        <w:rFonts w:ascii="Times New Roman" w:eastAsia="宋体" w:hAnsi="Times New Roman" w:cs="Times New Roman" w:hint="default"/>
        <w:u w:val="none"/>
      </w:rPr>
    </w:lvl>
    <w:lvl w:ilvl="3">
      <w:start w:val="1"/>
      <w:numFmt w:val="decimal"/>
      <w:lvlText w:val="%4."/>
      <w:lvlJc w:val="left"/>
      <w:pPr>
        <w:ind w:left="2100" w:hanging="420"/>
      </w:pPr>
      <w:rPr>
        <w:rFonts w:ascii="Times New Roman" w:eastAsia="宋体" w:hAnsi="Times New Roman" w:cs="Times New Roman" w:hint="default"/>
        <w:u w:val="none"/>
      </w:rPr>
    </w:lvl>
    <w:lvl w:ilvl="4">
      <w:start w:val="1"/>
      <w:numFmt w:val="lowerLetter"/>
      <w:lvlText w:val="%5)"/>
      <w:lvlJc w:val="left"/>
      <w:pPr>
        <w:ind w:left="2520" w:hanging="420"/>
      </w:pPr>
      <w:rPr>
        <w:rFonts w:ascii="Times New Roman" w:eastAsia="宋体" w:hAnsi="Times New Roman" w:cs="Times New Roman" w:hint="default"/>
        <w:u w:val="none"/>
      </w:rPr>
    </w:lvl>
    <w:lvl w:ilvl="5">
      <w:start w:val="1"/>
      <w:numFmt w:val="lowerRoman"/>
      <w:lvlText w:val="%6."/>
      <w:lvlJc w:val="right"/>
      <w:pPr>
        <w:ind w:left="2940" w:hanging="420"/>
      </w:pPr>
      <w:rPr>
        <w:rFonts w:ascii="Times New Roman" w:eastAsia="宋体" w:hAnsi="Times New Roman" w:cs="Times New Roman" w:hint="default"/>
        <w:u w:val="none"/>
      </w:rPr>
    </w:lvl>
    <w:lvl w:ilvl="6">
      <w:start w:val="1"/>
      <w:numFmt w:val="decimal"/>
      <w:lvlText w:val="%7."/>
      <w:lvlJc w:val="left"/>
      <w:pPr>
        <w:ind w:left="3360" w:hanging="420"/>
      </w:pPr>
      <w:rPr>
        <w:rFonts w:ascii="Times New Roman" w:eastAsia="宋体" w:hAnsi="Times New Roman" w:cs="Times New Roman" w:hint="default"/>
        <w:u w:val="none"/>
      </w:rPr>
    </w:lvl>
    <w:lvl w:ilvl="7">
      <w:start w:val="1"/>
      <w:numFmt w:val="lowerLetter"/>
      <w:lvlText w:val="%8)"/>
      <w:lvlJc w:val="left"/>
      <w:pPr>
        <w:ind w:left="3780" w:hanging="420"/>
      </w:pPr>
      <w:rPr>
        <w:rFonts w:ascii="Times New Roman" w:eastAsia="宋体" w:hAnsi="Times New Roman" w:cs="Times New Roman" w:hint="default"/>
        <w:u w:val="none"/>
      </w:rPr>
    </w:lvl>
    <w:lvl w:ilvl="8">
      <w:start w:val="1"/>
      <w:numFmt w:val="lowerRoman"/>
      <w:lvlText w:val="%9."/>
      <w:lvlJc w:val="right"/>
      <w:pPr>
        <w:ind w:left="4200" w:hanging="420"/>
      </w:pPr>
      <w:rPr>
        <w:rFonts w:ascii="Times New Roman" w:eastAsia="宋体" w:hAnsi="Times New Roman" w:cs="Times New Roman" w:hint="default"/>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saveSubsetFonts/>
  <w:bordersDoNotSurroundHeader/>
  <w:bordersDoNotSurroundFooter/>
  <w:documentProtection w:edit="readOnly" w:enforcement="0"/>
  <w:defaultTabStop w:val="420"/>
  <w:drawingGridVerticalSpacing w:val="220"/>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E5MWM2MGNkZDMxNGE3NWRkYTA3YzhkZGRlMWJlODAifQ=="/>
  </w:docVars>
  <w:rsids>
    <w:rsidRoot w:val="35F0304C"/>
    <w:rsid w:val="BFDF3AB5"/>
    <w:rsid w:val="CFB7979A"/>
    <w:rsid w:val="DBDC64A0"/>
    <w:rsid w:val="DDBE002E"/>
    <w:rsid w:val="DF5BED06"/>
    <w:rsid w:val="DFDAA148"/>
    <w:rsid w:val="DFFF9C6E"/>
    <w:rsid w:val="F36DE875"/>
    <w:rsid w:val="FDE7AC57"/>
    <w:rsid w:val="FDE7E240"/>
    <w:rsid w:val="FE9F8A5D"/>
    <w:rsid w:val="FF7BBFFE"/>
    <w:rsid w:val="FFF6E939"/>
    <w:rsid w:val="00003AE2"/>
    <w:rsid w:val="000A49FF"/>
    <w:rsid w:val="000F54BA"/>
    <w:rsid w:val="0020191E"/>
    <w:rsid w:val="0029052E"/>
    <w:rsid w:val="00292E4D"/>
    <w:rsid w:val="00331F67"/>
    <w:rsid w:val="003B214A"/>
    <w:rsid w:val="003D52E7"/>
    <w:rsid w:val="003F1DB7"/>
    <w:rsid w:val="004D4DB9"/>
    <w:rsid w:val="006076AB"/>
    <w:rsid w:val="006425BE"/>
    <w:rsid w:val="00643271"/>
    <w:rsid w:val="0065638D"/>
    <w:rsid w:val="00677E08"/>
    <w:rsid w:val="006C79FC"/>
    <w:rsid w:val="007013BB"/>
    <w:rsid w:val="00702205"/>
    <w:rsid w:val="007751DC"/>
    <w:rsid w:val="00807E4B"/>
    <w:rsid w:val="008459D7"/>
    <w:rsid w:val="00867216"/>
    <w:rsid w:val="008C07C4"/>
    <w:rsid w:val="009D7574"/>
    <w:rsid w:val="00A82776"/>
    <w:rsid w:val="00AA387A"/>
    <w:rsid w:val="00AE30B0"/>
    <w:rsid w:val="00AE5813"/>
    <w:rsid w:val="00B33C0F"/>
    <w:rsid w:val="00B43F1E"/>
    <w:rsid w:val="00BC131D"/>
    <w:rsid w:val="00BE5AF7"/>
    <w:rsid w:val="00C30909"/>
    <w:rsid w:val="00C344BF"/>
    <w:rsid w:val="00C7187D"/>
    <w:rsid w:val="00DD48E5"/>
    <w:rsid w:val="00DE59C9"/>
    <w:rsid w:val="00E54D24"/>
    <w:rsid w:val="00ED75C4"/>
    <w:rsid w:val="00FD08D6"/>
    <w:rsid w:val="011C44BE"/>
    <w:rsid w:val="012313A8"/>
    <w:rsid w:val="015C48BA"/>
    <w:rsid w:val="021A09FD"/>
    <w:rsid w:val="024E06A7"/>
    <w:rsid w:val="027619AC"/>
    <w:rsid w:val="029562D6"/>
    <w:rsid w:val="02B7577E"/>
    <w:rsid w:val="02C72207"/>
    <w:rsid w:val="02CE17E8"/>
    <w:rsid w:val="034B4BE6"/>
    <w:rsid w:val="03854664"/>
    <w:rsid w:val="0385634A"/>
    <w:rsid w:val="03874FDD"/>
    <w:rsid w:val="03A6584A"/>
    <w:rsid w:val="03BE7AAE"/>
    <w:rsid w:val="03C9092D"/>
    <w:rsid w:val="03E312C3"/>
    <w:rsid w:val="04115E30"/>
    <w:rsid w:val="04401A60"/>
    <w:rsid w:val="0495080F"/>
    <w:rsid w:val="04D32E37"/>
    <w:rsid w:val="04F512AE"/>
    <w:rsid w:val="04FB4343"/>
    <w:rsid w:val="05171224"/>
    <w:rsid w:val="05A54A82"/>
    <w:rsid w:val="05C55124"/>
    <w:rsid w:val="05D15695"/>
    <w:rsid w:val="061614DB"/>
    <w:rsid w:val="067609E4"/>
    <w:rsid w:val="06C532E1"/>
    <w:rsid w:val="077741FC"/>
    <w:rsid w:val="07C673ED"/>
    <w:rsid w:val="081A1B35"/>
    <w:rsid w:val="083E41C1"/>
    <w:rsid w:val="08437626"/>
    <w:rsid w:val="08E51639"/>
    <w:rsid w:val="09442803"/>
    <w:rsid w:val="0977182D"/>
    <w:rsid w:val="098826F0"/>
    <w:rsid w:val="09B07E99"/>
    <w:rsid w:val="09DC0C8E"/>
    <w:rsid w:val="0A591775"/>
    <w:rsid w:val="0A785AB4"/>
    <w:rsid w:val="0AC4015E"/>
    <w:rsid w:val="0AE941E7"/>
    <w:rsid w:val="0B0D6E40"/>
    <w:rsid w:val="0B226B74"/>
    <w:rsid w:val="0B2511ED"/>
    <w:rsid w:val="0BA40C0D"/>
    <w:rsid w:val="0BD065D0"/>
    <w:rsid w:val="0C07763F"/>
    <w:rsid w:val="0C310360"/>
    <w:rsid w:val="0C344DB1"/>
    <w:rsid w:val="0C452B1A"/>
    <w:rsid w:val="0CBF3443"/>
    <w:rsid w:val="0CDB347F"/>
    <w:rsid w:val="0CE15BC5"/>
    <w:rsid w:val="0D077DD0"/>
    <w:rsid w:val="0D374B59"/>
    <w:rsid w:val="0D3F092E"/>
    <w:rsid w:val="0DC7755F"/>
    <w:rsid w:val="0DDE4FD5"/>
    <w:rsid w:val="0DFA16E3"/>
    <w:rsid w:val="0E3B600D"/>
    <w:rsid w:val="0E4A266A"/>
    <w:rsid w:val="0E6B0C00"/>
    <w:rsid w:val="0EAA4EB7"/>
    <w:rsid w:val="0EF009DA"/>
    <w:rsid w:val="0F0547E3"/>
    <w:rsid w:val="100920B1"/>
    <w:rsid w:val="101E5B5C"/>
    <w:rsid w:val="10417A9D"/>
    <w:rsid w:val="10775C30"/>
    <w:rsid w:val="109951E3"/>
    <w:rsid w:val="10A8481F"/>
    <w:rsid w:val="10C36704"/>
    <w:rsid w:val="10F863AD"/>
    <w:rsid w:val="11DC7A7D"/>
    <w:rsid w:val="13274D28"/>
    <w:rsid w:val="13A22600"/>
    <w:rsid w:val="13E04069"/>
    <w:rsid w:val="14172FEE"/>
    <w:rsid w:val="14C173FE"/>
    <w:rsid w:val="14F41582"/>
    <w:rsid w:val="15C251DC"/>
    <w:rsid w:val="15DD2016"/>
    <w:rsid w:val="16302145"/>
    <w:rsid w:val="16895CFA"/>
    <w:rsid w:val="16CB6312"/>
    <w:rsid w:val="16E27574"/>
    <w:rsid w:val="171952CF"/>
    <w:rsid w:val="179B3F36"/>
    <w:rsid w:val="17F453F5"/>
    <w:rsid w:val="17F673BF"/>
    <w:rsid w:val="189A33B7"/>
    <w:rsid w:val="18A24E51"/>
    <w:rsid w:val="18F7519C"/>
    <w:rsid w:val="18FA2EDF"/>
    <w:rsid w:val="191915B7"/>
    <w:rsid w:val="194F6D87"/>
    <w:rsid w:val="197131A1"/>
    <w:rsid w:val="199649B5"/>
    <w:rsid w:val="19F811CC"/>
    <w:rsid w:val="1A246465"/>
    <w:rsid w:val="1A710F7F"/>
    <w:rsid w:val="1AA8136C"/>
    <w:rsid w:val="1ACB68E1"/>
    <w:rsid w:val="1B80591D"/>
    <w:rsid w:val="1B9211AC"/>
    <w:rsid w:val="1BE37C5A"/>
    <w:rsid w:val="1C16002F"/>
    <w:rsid w:val="1C1C4F1A"/>
    <w:rsid w:val="1C4032FE"/>
    <w:rsid w:val="1C785752"/>
    <w:rsid w:val="1C9F1DD3"/>
    <w:rsid w:val="1CF34218"/>
    <w:rsid w:val="1D047E88"/>
    <w:rsid w:val="1DE303E5"/>
    <w:rsid w:val="1DFFE96D"/>
    <w:rsid w:val="1E0C793C"/>
    <w:rsid w:val="1EEB57A3"/>
    <w:rsid w:val="1EFC7A5F"/>
    <w:rsid w:val="1F4466F6"/>
    <w:rsid w:val="1FAF4A23"/>
    <w:rsid w:val="1FB77434"/>
    <w:rsid w:val="1FD7246A"/>
    <w:rsid w:val="208C266E"/>
    <w:rsid w:val="20DB53A4"/>
    <w:rsid w:val="210112AE"/>
    <w:rsid w:val="21125B91"/>
    <w:rsid w:val="21807D82"/>
    <w:rsid w:val="21ED538F"/>
    <w:rsid w:val="222C235B"/>
    <w:rsid w:val="22421B7E"/>
    <w:rsid w:val="227B6E3E"/>
    <w:rsid w:val="22F4274D"/>
    <w:rsid w:val="23160915"/>
    <w:rsid w:val="2419690F"/>
    <w:rsid w:val="2432352D"/>
    <w:rsid w:val="248C5333"/>
    <w:rsid w:val="24BC729A"/>
    <w:rsid w:val="25366C26"/>
    <w:rsid w:val="254C2D14"/>
    <w:rsid w:val="259C77F7"/>
    <w:rsid w:val="25A93CC2"/>
    <w:rsid w:val="25AB0CAD"/>
    <w:rsid w:val="268D7140"/>
    <w:rsid w:val="26920BFA"/>
    <w:rsid w:val="26FB4448"/>
    <w:rsid w:val="27005B64"/>
    <w:rsid w:val="270A253F"/>
    <w:rsid w:val="271D6716"/>
    <w:rsid w:val="272D5E11"/>
    <w:rsid w:val="27781B9E"/>
    <w:rsid w:val="279978A1"/>
    <w:rsid w:val="2859377E"/>
    <w:rsid w:val="28F214DC"/>
    <w:rsid w:val="292E14A9"/>
    <w:rsid w:val="29387837"/>
    <w:rsid w:val="295757E3"/>
    <w:rsid w:val="29FA689B"/>
    <w:rsid w:val="2A685EFA"/>
    <w:rsid w:val="2B401052"/>
    <w:rsid w:val="2B4D6E9E"/>
    <w:rsid w:val="2BEF7F55"/>
    <w:rsid w:val="2C6B1CD2"/>
    <w:rsid w:val="2C7D37B3"/>
    <w:rsid w:val="2C8B4122"/>
    <w:rsid w:val="2CD972C0"/>
    <w:rsid w:val="2E19657D"/>
    <w:rsid w:val="2E5073D1"/>
    <w:rsid w:val="2E8D23D3"/>
    <w:rsid w:val="2EDF0755"/>
    <w:rsid w:val="2F9475ED"/>
    <w:rsid w:val="2FAA48BF"/>
    <w:rsid w:val="2FB63264"/>
    <w:rsid w:val="2FC75471"/>
    <w:rsid w:val="2FF3270A"/>
    <w:rsid w:val="2FFB304E"/>
    <w:rsid w:val="3079464E"/>
    <w:rsid w:val="30B73737"/>
    <w:rsid w:val="30F73B34"/>
    <w:rsid w:val="311A1F18"/>
    <w:rsid w:val="3138414C"/>
    <w:rsid w:val="315F792B"/>
    <w:rsid w:val="317C228B"/>
    <w:rsid w:val="31E83DC4"/>
    <w:rsid w:val="3240150B"/>
    <w:rsid w:val="32E16842"/>
    <w:rsid w:val="334B0167"/>
    <w:rsid w:val="33721EE2"/>
    <w:rsid w:val="338813BB"/>
    <w:rsid w:val="338B0EAB"/>
    <w:rsid w:val="339E298D"/>
    <w:rsid w:val="33A8380B"/>
    <w:rsid w:val="33B51A84"/>
    <w:rsid w:val="340A0022"/>
    <w:rsid w:val="340A7470"/>
    <w:rsid w:val="34190265"/>
    <w:rsid w:val="346E05B1"/>
    <w:rsid w:val="346F257B"/>
    <w:rsid w:val="34CE2DFE"/>
    <w:rsid w:val="34CE72A2"/>
    <w:rsid w:val="35531555"/>
    <w:rsid w:val="356419B4"/>
    <w:rsid w:val="356814A4"/>
    <w:rsid w:val="35753BC1"/>
    <w:rsid w:val="358A766C"/>
    <w:rsid w:val="35C054BC"/>
    <w:rsid w:val="35CF538D"/>
    <w:rsid w:val="35F0304C"/>
    <w:rsid w:val="35FB40C6"/>
    <w:rsid w:val="36977349"/>
    <w:rsid w:val="36EC6EAB"/>
    <w:rsid w:val="36F823B4"/>
    <w:rsid w:val="375E0507"/>
    <w:rsid w:val="3771184E"/>
    <w:rsid w:val="37768FF9"/>
    <w:rsid w:val="378E2D18"/>
    <w:rsid w:val="37A95DA4"/>
    <w:rsid w:val="37B60596"/>
    <w:rsid w:val="382F0057"/>
    <w:rsid w:val="388F0AF6"/>
    <w:rsid w:val="38A95631"/>
    <w:rsid w:val="3986293F"/>
    <w:rsid w:val="39B32F0A"/>
    <w:rsid w:val="3A03179B"/>
    <w:rsid w:val="3A114849"/>
    <w:rsid w:val="3A4344B8"/>
    <w:rsid w:val="3B455DE4"/>
    <w:rsid w:val="3B526CE9"/>
    <w:rsid w:val="3B5733E1"/>
    <w:rsid w:val="3B842468"/>
    <w:rsid w:val="3B8C3A12"/>
    <w:rsid w:val="3B8C756F"/>
    <w:rsid w:val="3C2300F2"/>
    <w:rsid w:val="3C5067EE"/>
    <w:rsid w:val="3C7C5835"/>
    <w:rsid w:val="3CBA639B"/>
    <w:rsid w:val="3CBD4DEB"/>
    <w:rsid w:val="3CBF71A1"/>
    <w:rsid w:val="3D4846E4"/>
    <w:rsid w:val="3D545C20"/>
    <w:rsid w:val="3E067AAC"/>
    <w:rsid w:val="3E0757A8"/>
    <w:rsid w:val="3E864749"/>
    <w:rsid w:val="3EF1250A"/>
    <w:rsid w:val="3EFB8A51"/>
    <w:rsid w:val="3EFC4A0B"/>
    <w:rsid w:val="3F682A90"/>
    <w:rsid w:val="3F824E8C"/>
    <w:rsid w:val="4064017D"/>
    <w:rsid w:val="40A23390"/>
    <w:rsid w:val="414508EB"/>
    <w:rsid w:val="41B1600A"/>
    <w:rsid w:val="41DB4DAC"/>
    <w:rsid w:val="4255690C"/>
    <w:rsid w:val="427D62F8"/>
    <w:rsid w:val="42984B70"/>
    <w:rsid w:val="42AB6E74"/>
    <w:rsid w:val="42E47C90"/>
    <w:rsid w:val="42F51E9D"/>
    <w:rsid w:val="4368266F"/>
    <w:rsid w:val="43C51A4E"/>
    <w:rsid w:val="447F5EC2"/>
    <w:rsid w:val="44D07AA4"/>
    <w:rsid w:val="44D426B2"/>
    <w:rsid w:val="44DD113F"/>
    <w:rsid w:val="45003A3A"/>
    <w:rsid w:val="4582210E"/>
    <w:rsid w:val="459534C4"/>
    <w:rsid w:val="45AD4CB1"/>
    <w:rsid w:val="465A10D8"/>
    <w:rsid w:val="46736647"/>
    <w:rsid w:val="46D1677D"/>
    <w:rsid w:val="46D71FE6"/>
    <w:rsid w:val="46FA3F26"/>
    <w:rsid w:val="475573AE"/>
    <w:rsid w:val="47BE4F54"/>
    <w:rsid w:val="47D227AD"/>
    <w:rsid w:val="482A01F0"/>
    <w:rsid w:val="48783354"/>
    <w:rsid w:val="48C26CC5"/>
    <w:rsid w:val="48C42A3E"/>
    <w:rsid w:val="490C0CA2"/>
    <w:rsid w:val="490E3CB9"/>
    <w:rsid w:val="49393651"/>
    <w:rsid w:val="49867CF3"/>
    <w:rsid w:val="49A07007"/>
    <w:rsid w:val="49B54134"/>
    <w:rsid w:val="4A9065E4"/>
    <w:rsid w:val="4AA11A55"/>
    <w:rsid w:val="4AE44CD1"/>
    <w:rsid w:val="4C9E5354"/>
    <w:rsid w:val="4D8B300C"/>
    <w:rsid w:val="4DAF4577"/>
    <w:rsid w:val="4DE909E2"/>
    <w:rsid w:val="4DFE42FC"/>
    <w:rsid w:val="4F2B762F"/>
    <w:rsid w:val="4F3A75B6"/>
    <w:rsid w:val="4F443F90"/>
    <w:rsid w:val="4F483312"/>
    <w:rsid w:val="4FF37764"/>
    <w:rsid w:val="50412BC6"/>
    <w:rsid w:val="50697A27"/>
    <w:rsid w:val="50964B95"/>
    <w:rsid w:val="511A1CAD"/>
    <w:rsid w:val="513E0EB3"/>
    <w:rsid w:val="51E44BE5"/>
    <w:rsid w:val="522602C5"/>
    <w:rsid w:val="52662470"/>
    <w:rsid w:val="52691F60"/>
    <w:rsid w:val="529945F3"/>
    <w:rsid w:val="531820F6"/>
    <w:rsid w:val="534327B1"/>
    <w:rsid w:val="53486019"/>
    <w:rsid w:val="53BD3DEE"/>
    <w:rsid w:val="53F71F19"/>
    <w:rsid w:val="546D21DB"/>
    <w:rsid w:val="54754BEC"/>
    <w:rsid w:val="54B95421"/>
    <w:rsid w:val="55050666"/>
    <w:rsid w:val="55264138"/>
    <w:rsid w:val="557E3F74"/>
    <w:rsid w:val="55B13BD2"/>
    <w:rsid w:val="55ED29C8"/>
    <w:rsid w:val="55F26D1C"/>
    <w:rsid w:val="55FB55C5"/>
    <w:rsid w:val="56170651"/>
    <w:rsid w:val="56BC6B02"/>
    <w:rsid w:val="571928FF"/>
    <w:rsid w:val="57521214"/>
    <w:rsid w:val="57727B09"/>
    <w:rsid w:val="57AA2DFF"/>
    <w:rsid w:val="57B63E99"/>
    <w:rsid w:val="57CF2865"/>
    <w:rsid w:val="57D8796C"/>
    <w:rsid w:val="585B234B"/>
    <w:rsid w:val="589A3F11"/>
    <w:rsid w:val="58A106A5"/>
    <w:rsid w:val="58F46A27"/>
    <w:rsid w:val="595E0345"/>
    <w:rsid w:val="59D86349"/>
    <w:rsid w:val="5A3F0176"/>
    <w:rsid w:val="5ADD173D"/>
    <w:rsid w:val="5B61236E"/>
    <w:rsid w:val="5B68667D"/>
    <w:rsid w:val="5BA00AE1"/>
    <w:rsid w:val="5BDB2662"/>
    <w:rsid w:val="5BED3C02"/>
    <w:rsid w:val="5C1D5290"/>
    <w:rsid w:val="5C480E38"/>
    <w:rsid w:val="5C797243"/>
    <w:rsid w:val="5CB309A7"/>
    <w:rsid w:val="5CDB3A5A"/>
    <w:rsid w:val="5CF90197"/>
    <w:rsid w:val="5DEA664B"/>
    <w:rsid w:val="5EFD2E92"/>
    <w:rsid w:val="5F3D9117"/>
    <w:rsid w:val="604822EA"/>
    <w:rsid w:val="60900AA3"/>
    <w:rsid w:val="60934D78"/>
    <w:rsid w:val="60951BC9"/>
    <w:rsid w:val="61161505"/>
    <w:rsid w:val="6151078F"/>
    <w:rsid w:val="618451DB"/>
    <w:rsid w:val="618943CD"/>
    <w:rsid w:val="61E06B9F"/>
    <w:rsid w:val="61F20919"/>
    <w:rsid w:val="61FE659D"/>
    <w:rsid w:val="62037CDB"/>
    <w:rsid w:val="620F48D2"/>
    <w:rsid w:val="624C78D4"/>
    <w:rsid w:val="626A5FAC"/>
    <w:rsid w:val="62DB0C58"/>
    <w:rsid w:val="62EC1445"/>
    <w:rsid w:val="62EE44E7"/>
    <w:rsid w:val="639F57E1"/>
    <w:rsid w:val="640B10C9"/>
    <w:rsid w:val="646627A3"/>
    <w:rsid w:val="648C045C"/>
    <w:rsid w:val="65387C9C"/>
    <w:rsid w:val="65510D5D"/>
    <w:rsid w:val="65AE61B0"/>
    <w:rsid w:val="66685B6A"/>
    <w:rsid w:val="666977CC"/>
    <w:rsid w:val="66855163"/>
    <w:rsid w:val="669058B5"/>
    <w:rsid w:val="66AB26EF"/>
    <w:rsid w:val="66C44A7C"/>
    <w:rsid w:val="66FC299F"/>
    <w:rsid w:val="676F3C30"/>
    <w:rsid w:val="67FD51CC"/>
    <w:rsid w:val="6885769C"/>
    <w:rsid w:val="68E02B24"/>
    <w:rsid w:val="68EA39A3"/>
    <w:rsid w:val="68F3424F"/>
    <w:rsid w:val="690F51B7"/>
    <w:rsid w:val="691B590A"/>
    <w:rsid w:val="692549DB"/>
    <w:rsid w:val="69C02956"/>
    <w:rsid w:val="69CF4697"/>
    <w:rsid w:val="69EE301F"/>
    <w:rsid w:val="6AB73D58"/>
    <w:rsid w:val="6AD93CCF"/>
    <w:rsid w:val="6B291C3E"/>
    <w:rsid w:val="6B6E08BB"/>
    <w:rsid w:val="6C245233"/>
    <w:rsid w:val="6C475BB2"/>
    <w:rsid w:val="6C764577"/>
    <w:rsid w:val="6C9134C7"/>
    <w:rsid w:val="6D035033"/>
    <w:rsid w:val="6D20018F"/>
    <w:rsid w:val="6D413DAD"/>
    <w:rsid w:val="6D4573FA"/>
    <w:rsid w:val="6DC81050"/>
    <w:rsid w:val="6E162B44"/>
    <w:rsid w:val="6E3631E6"/>
    <w:rsid w:val="6E87317F"/>
    <w:rsid w:val="6E91183A"/>
    <w:rsid w:val="6EAA58D2"/>
    <w:rsid w:val="6EEA46FD"/>
    <w:rsid w:val="6F1CE1BC"/>
    <w:rsid w:val="6F6618A9"/>
    <w:rsid w:val="6F865AA7"/>
    <w:rsid w:val="6FF670D1"/>
    <w:rsid w:val="70004195"/>
    <w:rsid w:val="700215D2"/>
    <w:rsid w:val="701F4005"/>
    <w:rsid w:val="70C65FFE"/>
    <w:rsid w:val="72FC1876"/>
    <w:rsid w:val="739F538A"/>
    <w:rsid w:val="73A86934"/>
    <w:rsid w:val="73BF0D54"/>
    <w:rsid w:val="73E21E46"/>
    <w:rsid w:val="73EA0CFB"/>
    <w:rsid w:val="742A7349"/>
    <w:rsid w:val="74604B19"/>
    <w:rsid w:val="74710A77"/>
    <w:rsid w:val="74BF2D1F"/>
    <w:rsid w:val="74F31DFA"/>
    <w:rsid w:val="74FD05BA"/>
    <w:rsid w:val="75063912"/>
    <w:rsid w:val="75F77C6D"/>
    <w:rsid w:val="7601232C"/>
    <w:rsid w:val="766F12DB"/>
    <w:rsid w:val="76E23F0B"/>
    <w:rsid w:val="77495D38"/>
    <w:rsid w:val="77613082"/>
    <w:rsid w:val="778154D2"/>
    <w:rsid w:val="77AC3322"/>
    <w:rsid w:val="782A7918"/>
    <w:rsid w:val="788A0401"/>
    <w:rsid w:val="78C55892"/>
    <w:rsid w:val="797B711F"/>
    <w:rsid w:val="7A243BBC"/>
    <w:rsid w:val="7A2D3C8A"/>
    <w:rsid w:val="7A2E1215"/>
    <w:rsid w:val="7B310FBD"/>
    <w:rsid w:val="7B8E6410"/>
    <w:rsid w:val="7BFC2234"/>
    <w:rsid w:val="7C240B22"/>
    <w:rsid w:val="7C3A6597"/>
    <w:rsid w:val="7CA47826"/>
    <w:rsid w:val="7CCD740C"/>
    <w:rsid w:val="7CED7166"/>
    <w:rsid w:val="7D843DC0"/>
    <w:rsid w:val="7DF631A8"/>
    <w:rsid w:val="7DFC4AD0"/>
    <w:rsid w:val="7E2E23E2"/>
    <w:rsid w:val="7E576F8D"/>
    <w:rsid w:val="7E665422"/>
    <w:rsid w:val="7E9E4BBC"/>
    <w:rsid w:val="7EBBDA17"/>
    <w:rsid w:val="7EBE86B8"/>
    <w:rsid w:val="7EFFFA72"/>
    <w:rsid w:val="7F5931D8"/>
    <w:rsid w:val="7F757FAF"/>
    <w:rsid w:val="7F9621C3"/>
    <w:rsid w:val="7FB5EFC1"/>
    <w:rsid w:val="7FBE8442"/>
    <w:rsid w:val="7FD7EFE4"/>
    <w:rsid w:val="7FE5857B"/>
    <w:rsid w:val="7FE7E9ED"/>
    <w:rsid w:val="7FE9630A"/>
    <w:rsid w:val="7FF64583"/>
    <w:rsid w:val="A03ED2CF"/>
    <w:rsid w:val="B5BF10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5:docId w15:val="{16FA0112-EF5D-43C7-8486-5B6B9096C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header" w:unhideWhenUsed="1" w:qFormat="1"/>
    <w:lsdException w:name="footer" w:unhideWhenUsed="1" w:qFormat="1"/>
    <w:lsdException w:name="caption" w:semiHidden="1" w:unhideWhenUsed="1" w:qFormat="1"/>
    <w:lsdException w:name="footnote reference" w:uiPriority="99" w:unhideWhenUsed="1" w:qFormat="1"/>
    <w:lsdException w:name="page number" w:semiHidden="1" w:qFormat="1"/>
    <w:lsdException w:name="Title" w:qFormat="1"/>
    <w:lsdException w:name="Default Paragraph Font" w:semiHidden="1" w:uiPriority="1" w:unhideWhenUsed="1" w:qFormat="1"/>
    <w:lsdException w:name="Body Text Inden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nhideWhenUsed="1"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ind w:firstLineChars="200" w:firstLine="640"/>
      <w:jc w:val="both"/>
    </w:pPr>
    <w:rPr>
      <w:rFonts w:ascii="楷体_GB2312" w:eastAsia="楷体_GB2312" w:hAnsi="黑体" w:cs="黑体"/>
      <w:kern w:val="2"/>
      <w:sz w:val="32"/>
      <w:szCs w:val="32"/>
    </w:rPr>
  </w:style>
  <w:style w:type="paragraph" w:styleId="2">
    <w:name w:val="heading 2"/>
    <w:basedOn w:val="a"/>
    <w:next w:val="a"/>
    <w:uiPriority w:val="9"/>
    <w:unhideWhenUsed/>
    <w:qFormat/>
    <w:pPr>
      <w:keepNext/>
      <w:keepLines/>
      <w:spacing w:before="160" w:after="80"/>
      <w:outlineLvl w:val="1"/>
    </w:pPr>
    <w:rPr>
      <w:rFonts w:asciiTheme="majorHAnsi" w:eastAsiaTheme="majorEastAsia" w:hAnsiTheme="majorHAnsi" w:cstheme="majorBidi"/>
      <w:color w:val="2D53A0" w:themeColor="accent1" w:themeShade="BF"/>
      <w:sz w:val="40"/>
      <w:szCs w:val="40"/>
    </w:rPr>
  </w:style>
  <w:style w:type="paragraph" w:styleId="7">
    <w:name w:val="heading 7"/>
    <w:basedOn w:val="a"/>
    <w:next w:val="a"/>
    <w:link w:val="70"/>
    <w:uiPriority w:val="9"/>
    <w:semiHidden/>
    <w:unhideWhenUsed/>
    <w:qFormat/>
    <w:pPr>
      <w:keepNext/>
      <w:keepLines/>
      <w:spacing w:before="40"/>
      <w:outlineLvl w:val="6"/>
    </w:pPr>
    <w:rPr>
      <w:rFonts w:cstheme="majorBidi"/>
      <w:b/>
      <w:bCs/>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qFormat/>
    <w:pPr>
      <w:ind w:firstLineChars="0" w:firstLine="0"/>
      <w:jc w:val="left"/>
    </w:pPr>
  </w:style>
  <w:style w:type="paragraph" w:styleId="a4">
    <w:name w:val="footer"/>
    <w:basedOn w:val="a"/>
    <w:unhideWhenUsed/>
    <w:qFormat/>
    <w:pPr>
      <w:tabs>
        <w:tab w:val="center" w:pos="4153"/>
        <w:tab w:val="right" w:pos="8306"/>
      </w:tabs>
      <w:snapToGrid w:val="0"/>
      <w:jc w:val="left"/>
    </w:pPr>
    <w:rPr>
      <w:sz w:val="18"/>
      <w:szCs w:val="18"/>
    </w:rPr>
  </w:style>
  <w:style w:type="paragraph" w:styleId="a5">
    <w:name w:val="header"/>
    <w:basedOn w:val="a"/>
    <w:unhideWhenUsed/>
    <w:qFormat/>
    <w:pPr>
      <w:tabs>
        <w:tab w:val="center" w:pos="4153"/>
        <w:tab w:val="right" w:pos="8306"/>
      </w:tabs>
      <w:snapToGrid w:val="0"/>
      <w:jc w:val="center"/>
    </w:pPr>
    <w:rPr>
      <w:sz w:val="18"/>
      <w:szCs w:val="18"/>
    </w:rPr>
  </w:style>
  <w:style w:type="paragraph" w:styleId="a6">
    <w:name w:val="Normal (Web)"/>
    <w:basedOn w:val="a"/>
    <w:unhideWhenUsed/>
    <w:qFormat/>
    <w:pPr>
      <w:widowControl/>
      <w:spacing w:line="640" w:lineRule="exact"/>
      <w:jc w:val="center"/>
    </w:pPr>
    <w:rPr>
      <w:rFonts w:ascii="方正小标宋简体" w:eastAsia="方正小标宋简体" w:hAnsi="方正公文小标宋" w:cs="方正公文小标宋"/>
      <w:bCs/>
      <w:w w:val="95"/>
      <w:kern w:val="0"/>
      <w:sz w:val="44"/>
      <w:szCs w:val="44"/>
    </w:rPr>
  </w:style>
  <w:style w:type="character" w:styleId="a7">
    <w:name w:val="page number"/>
    <w:basedOn w:val="a0"/>
    <w:semiHidden/>
    <w:qFormat/>
  </w:style>
  <w:style w:type="character" w:styleId="a8">
    <w:name w:val="footnote reference"/>
    <w:basedOn w:val="a0"/>
    <w:uiPriority w:val="99"/>
    <w:unhideWhenUsed/>
    <w:qFormat/>
    <w:rPr>
      <w:rFonts w:cs="Times New Roman" w:hint="default"/>
      <w:sz w:val="24"/>
      <w:szCs w:val="24"/>
      <w:vertAlign w:val="superscript"/>
    </w:rPr>
  </w:style>
  <w:style w:type="character" w:customStyle="1" w:styleId="70">
    <w:name w:val="标题 7 字符"/>
    <w:basedOn w:val="a0"/>
    <w:link w:val="7"/>
    <w:uiPriority w:val="9"/>
    <w:semiHidden/>
    <w:qFormat/>
    <w:rPr>
      <w:rFonts w:cstheme="majorBidi"/>
      <w:b/>
      <w:bCs/>
      <w:color w:val="595959" w:themeColor="text1" w:themeTint="A6"/>
    </w:rPr>
  </w:style>
  <w:style w:type="paragraph" w:styleId="a9">
    <w:name w:val="List Paragraph"/>
    <w:basedOn w:val="a"/>
    <w:uiPriority w:val="99"/>
    <w:qFormat/>
    <w:pPr>
      <w:ind w:firstLine="420"/>
    </w:pPr>
  </w:style>
  <w:style w:type="paragraph" w:customStyle="1" w:styleId="aa">
    <w:name w:val="局发文正文"/>
    <w:basedOn w:val="a"/>
    <w:qFormat/>
    <w:pPr>
      <w:adjustRightInd w:val="0"/>
      <w:spacing w:line="600" w:lineRule="exact"/>
      <w:ind w:firstLine="200"/>
      <w:textAlignment w:val="baseline"/>
    </w:pPr>
    <w:rPr>
      <w:rFonts w:ascii="仿宋_GB2312" w:eastAsia="仿宋_GB2312" w:hAnsi="Times New Roman"/>
      <w:caps/>
      <w:spacing w:val="6"/>
      <w:kern w:val="0"/>
      <w:sz w:val="3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1269</Words>
  <Characters>7239</Characters>
  <Application>Microsoft Office Word</Application>
  <DocSecurity>0</DocSecurity>
  <Lines>60</Lines>
  <Paragraphs>16</Paragraphs>
  <ScaleCrop>false</ScaleCrop>
  <Company>Microsoft</Company>
  <LinksUpToDate>false</LinksUpToDate>
  <CharactersWithSpaces>8492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白中</dc:creator>
  <cp:lastModifiedBy>AutoBVT</cp:lastModifiedBy>
  <cp:revision>2</cp:revision>
  <cp:lastPrinted>2025-12-24T18:43:00Z</cp:lastPrinted>
  <dcterms:created xsi:type="dcterms:W3CDTF">2025-12-24T03:12:00Z</dcterms:created>
  <dcterms:modified xsi:type="dcterms:W3CDTF">2025-12-24T03:12:00Z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2052-11.8.2.11764</vt:lpwstr>
  </property>
  <property fmtid="{D5CDD505-2E9C-101B-9397-08002B2CF9AE}" pid="3" name="ICV">
    <vt:lpwstr>8901EACA491C26D52F554B69CADB869D</vt:lpwstr>
  </property>
  <property fmtid="{D5CDD505-2E9C-101B-9397-08002B2CF9AE}" pid="4" name="KSOTemplateDocerSaveRecord">
    <vt:lpwstr>eyJoZGlkIjoiOGJmMDZhNTM3MDkwMzY2OGI1ZDJkZDRhODdkODBkOGQiLCJ1c2VySWQiOiIxNjQ1OTMxMzUzIn0=</vt:lpwstr>
  </property>
</Properties>
</file>